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3B" w:rsidRPr="00006991" w:rsidRDefault="00DA133B" w:rsidP="00DA133B">
      <w:pPr>
        <w:pStyle w:val="Heading1"/>
        <w:shd w:val="clear" w:color="auto" w:fill="FFFFFF"/>
        <w:spacing w:before="0" w:line="264" w:lineRule="atLeast"/>
        <w:textAlignment w:val="baseline"/>
        <w:rPr>
          <w:rFonts w:asciiTheme="minorHAnsi" w:hAnsiTheme="minorHAnsi"/>
          <w:spacing w:val="-10"/>
          <w:kern w:val="28"/>
          <w:sz w:val="36"/>
          <w:szCs w:val="36"/>
          <w:lang w:val="sk-SK"/>
        </w:rPr>
      </w:pPr>
      <w:bookmarkStart w:id="0" w:name="_Hlk124930792"/>
      <w:r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 xml:space="preserve">Asseco </w:t>
      </w:r>
      <w:r w:rsidR="000D5D9F"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 xml:space="preserve">Central Europe </w:t>
      </w:r>
      <w:r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>predstav</w:t>
      </w:r>
      <w:r w:rsidR="00556F58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>uje</w:t>
      </w:r>
      <w:r w:rsidR="00006991"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 xml:space="preserve"> atraktívny</w:t>
      </w:r>
      <w:r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 xml:space="preserve"> program </w:t>
      </w:r>
      <w:r w:rsidR="00006991"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 xml:space="preserve">pre </w:t>
      </w:r>
      <w:r w:rsidR="00BA2069"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 xml:space="preserve">podporu </w:t>
      </w:r>
      <w:r w:rsidR="00006991"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 xml:space="preserve">začínajúcich </w:t>
      </w:r>
      <w:proofErr w:type="spellStart"/>
      <w:r w:rsidR="00006991" w:rsidRPr="00006991">
        <w:rPr>
          <w:rFonts w:asciiTheme="minorHAnsi" w:hAnsiTheme="minorHAnsi"/>
          <w:spacing w:val="-10"/>
          <w:kern w:val="28"/>
          <w:sz w:val="36"/>
          <w:szCs w:val="36"/>
          <w:lang w:val="sk-SK"/>
        </w:rPr>
        <w:t>startupistov</w:t>
      </w:r>
      <w:proofErr w:type="spellEnd"/>
    </w:p>
    <w:p w:rsidR="00DA133B" w:rsidRPr="00006991" w:rsidRDefault="00DA133B" w:rsidP="00A45751">
      <w:pPr>
        <w:rPr>
          <w:b/>
          <w:lang w:val="sk-SK"/>
        </w:rPr>
      </w:pPr>
    </w:p>
    <w:p w:rsidR="00953770" w:rsidRDefault="00A45751" w:rsidP="00B45C17">
      <w:pPr>
        <w:rPr>
          <w:b/>
          <w:i/>
          <w:lang w:val="sk-SK"/>
        </w:rPr>
      </w:pPr>
      <w:r w:rsidRPr="0022153E">
        <w:rPr>
          <w:b/>
          <w:i/>
          <w:lang w:val="sk-SK"/>
        </w:rPr>
        <w:t>Bratislava</w:t>
      </w:r>
      <w:r w:rsidR="009231B0" w:rsidRPr="0022153E">
        <w:rPr>
          <w:b/>
          <w:i/>
          <w:lang w:val="sk-SK"/>
        </w:rPr>
        <w:t xml:space="preserve">, </w:t>
      </w:r>
      <w:r w:rsidR="00191FF2" w:rsidRPr="0022153E">
        <w:rPr>
          <w:b/>
          <w:i/>
          <w:lang w:val="sk-SK"/>
        </w:rPr>
        <w:t xml:space="preserve">január </w:t>
      </w:r>
      <w:r w:rsidR="00EC30F0" w:rsidRPr="0022153E">
        <w:rPr>
          <w:rFonts w:eastAsiaTheme="majorEastAsia"/>
          <w:b/>
          <w:i/>
          <w:lang w:val="sk-SK"/>
        </w:rPr>
        <w:t>202</w:t>
      </w:r>
      <w:r w:rsidR="00191FF2" w:rsidRPr="0022153E">
        <w:rPr>
          <w:rFonts w:eastAsiaTheme="majorEastAsia"/>
          <w:b/>
          <w:i/>
          <w:lang w:val="sk-SK"/>
        </w:rPr>
        <w:t>3</w:t>
      </w:r>
      <w:r w:rsidR="00EC30F0" w:rsidRPr="0022153E">
        <w:rPr>
          <w:rFonts w:eastAsiaTheme="majorEastAsia"/>
          <w:b/>
          <w:i/>
          <w:lang w:val="sk-SK"/>
        </w:rPr>
        <w:t xml:space="preserve">: </w:t>
      </w:r>
      <w:r w:rsidR="0022153E" w:rsidRPr="0022153E">
        <w:rPr>
          <w:rFonts w:eastAsiaTheme="majorEastAsia"/>
          <w:b/>
          <w:i/>
          <w:lang w:val="sk-SK"/>
        </w:rPr>
        <w:t xml:space="preserve">Nový rok praje pripraveným </w:t>
      </w:r>
      <w:r w:rsidR="0097764F" w:rsidRPr="0022153E">
        <w:rPr>
          <w:rFonts w:eastAsiaTheme="majorEastAsia"/>
          <w:b/>
          <w:i/>
          <w:lang w:val="sk-SK"/>
        </w:rPr>
        <w:t>mladý</w:t>
      </w:r>
      <w:r w:rsidR="0022153E" w:rsidRPr="0022153E">
        <w:rPr>
          <w:rFonts w:eastAsiaTheme="majorEastAsia"/>
          <w:b/>
          <w:i/>
          <w:lang w:val="sk-SK"/>
        </w:rPr>
        <w:t>m</w:t>
      </w:r>
      <w:r w:rsidR="0097764F" w:rsidRPr="0022153E">
        <w:rPr>
          <w:rFonts w:eastAsiaTheme="majorEastAsia"/>
          <w:b/>
          <w:i/>
          <w:lang w:val="sk-SK"/>
        </w:rPr>
        <w:t xml:space="preserve"> </w:t>
      </w:r>
      <w:r w:rsidR="00BA2069" w:rsidRPr="0022153E">
        <w:rPr>
          <w:rFonts w:eastAsiaTheme="majorEastAsia"/>
          <w:b/>
          <w:i/>
          <w:lang w:val="sk-SK"/>
        </w:rPr>
        <w:t>vizionáro</w:t>
      </w:r>
      <w:r w:rsidR="0022153E" w:rsidRPr="0022153E">
        <w:rPr>
          <w:rFonts w:eastAsiaTheme="majorEastAsia"/>
          <w:b/>
          <w:i/>
          <w:lang w:val="sk-SK"/>
        </w:rPr>
        <w:t>m</w:t>
      </w:r>
      <w:r w:rsidR="00BA2069" w:rsidRPr="0022153E">
        <w:rPr>
          <w:rFonts w:eastAsiaTheme="majorEastAsia"/>
          <w:b/>
          <w:i/>
          <w:lang w:val="sk-SK"/>
        </w:rPr>
        <w:t xml:space="preserve">, </w:t>
      </w:r>
      <w:r w:rsidR="0097764F" w:rsidRPr="0022153E">
        <w:rPr>
          <w:rFonts w:eastAsiaTheme="majorEastAsia"/>
          <w:b/>
          <w:i/>
          <w:lang w:val="sk-SK"/>
        </w:rPr>
        <w:t>ktorí sa neboja zmeniť svet</w:t>
      </w:r>
      <w:r w:rsidR="00165C84" w:rsidRPr="0022153E">
        <w:rPr>
          <w:rFonts w:eastAsiaTheme="majorEastAsia"/>
          <w:b/>
          <w:i/>
          <w:lang w:val="sk-SK"/>
        </w:rPr>
        <w:t xml:space="preserve"> </w:t>
      </w:r>
      <w:r w:rsidR="00EE5118">
        <w:rPr>
          <w:rFonts w:eastAsiaTheme="majorEastAsia"/>
          <w:b/>
          <w:i/>
          <w:lang w:val="sk-SK"/>
        </w:rPr>
        <w:t>odv</w:t>
      </w:r>
      <w:r w:rsidR="00EE5118" w:rsidRPr="00EE5118">
        <w:rPr>
          <w:rFonts w:eastAsiaTheme="majorEastAsia"/>
          <w:b/>
          <w:i/>
          <w:lang w:val="sk-SK"/>
        </w:rPr>
        <w:t>ážnymi</w:t>
      </w:r>
      <w:r w:rsidR="004D1696" w:rsidRPr="0022153E">
        <w:rPr>
          <w:rFonts w:eastAsiaTheme="majorEastAsia"/>
          <w:b/>
          <w:i/>
          <w:lang w:val="sk-SK"/>
        </w:rPr>
        <w:t xml:space="preserve"> n</w:t>
      </w:r>
      <w:r w:rsidR="00165C84" w:rsidRPr="0022153E">
        <w:rPr>
          <w:rFonts w:eastAsiaTheme="majorEastAsia"/>
          <w:b/>
          <w:i/>
          <w:lang w:val="sk-SK"/>
        </w:rPr>
        <w:t>ápadmi</w:t>
      </w:r>
      <w:r w:rsidR="004D1696" w:rsidRPr="0022153E">
        <w:rPr>
          <w:rFonts w:eastAsiaTheme="majorEastAsia"/>
          <w:b/>
          <w:i/>
          <w:lang w:val="sk-SK"/>
        </w:rPr>
        <w:t xml:space="preserve"> a</w:t>
      </w:r>
      <w:r w:rsidR="0022153E" w:rsidRPr="0022153E">
        <w:rPr>
          <w:rFonts w:eastAsiaTheme="majorEastAsia"/>
          <w:b/>
          <w:i/>
          <w:lang w:val="sk-SK"/>
        </w:rPr>
        <w:t> </w:t>
      </w:r>
      <w:r w:rsidR="004D1696" w:rsidRPr="0022153E">
        <w:rPr>
          <w:rFonts w:eastAsiaTheme="majorEastAsia"/>
          <w:b/>
          <w:i/>
          <w:lang w:val="sk-SK"/>
        </w:rPr>
        <w:t>riešeniami</w:t>
      </w:r>
      <w:r w:rsidR="0022153E" w:rsidRPr="0022153E">
        <w:rPr>
          <w:b/>
          <w:i/>
          <w:lang w:val="sk-SK"/>
        </w:rPr>
        <w:t>!</w:t>
      </w:r>
      <w:r w:rsidR="00B45C17" w:rsidRPr="0022153E">
        <w:rPr>
          <w:b/>
          <w:i/>
          <w:lang w:val="sk-SK"/>
        </w:rPr>
        <w:t xml:space="preserve"> Spoločnosť</w:t>
      </w:r>
      <w:r w:rsidR="0022153E" w:rsidRPr="0022153E">
        <w:rPr>
          <w:b/>
          <w:i/>
          <w:lang w:val="sk-SK"/>
        </w:rPr>
        <w:t xml:space="preserve"> Asseco</w:t>
      </w:r>
      <w:r w:rsidR="00B45C17" w:rsidRPr="0022153E">
        <w:rPr>
          <w:b/>
          <w:i/>
          <w:lang w:val="sk-SK"/>
        </w:rPr>
        <w:t>, ako jeden z najsilnejších softvérových domov v strednej a východnej Európe,</w:t>
      </w:r>
      <w:r w:rsidR="00BA2069" w:rsidRPr="0022153E">
        <w:rPr>
          <w:b/>
          <w:i/>
          <w:lang w:val="sk-SK"/>
        </w:rPr>
        <w:t xml:space="preserve"> </w:t>
      </w:r>
      <w:r w:rsidR="002C5870">
        <w:rPr>
          <w:b/>
          <w:i/>
          <w:lang w:val="sk-SK"/>
        </w:rPr>
        <w:t>otvoril</w:t>
      </w:r>
      <w:r w:rsidR="00D00F51">
        <w:rPr>
          <w:b/>
          <w:i/>
          <w:lang w:val="sk-SK"/>
        </w:rPr>
        <w:t>a</w:t>
      </w:r>
      <w:r w:rsidR="004D1696" w:rsidRPr="0022153E">
        <w:rPr>
          <w:b/>
          <w:i/>
          <w:lang w:val="sk-SK"/>
        </w:rPr>
        <w:t xml:space="preserve"> svoje</w:t>
      </w:r>
      <w:r w:rsidR="00BA2069" w:rsidRPr="0022153E">
        <w:rPr>
          <w:b/>
          <w:i/>
          <w:lang w:val="sk-SK"/>
        </w:rPr>
        <w:t xml:space="preserve"> </w:t>
      </w:r>
      <w:r w:rsidR="003648EC" w:rsidRPr="0022153E">
        <w:rPr>
          <w:b/>
          <w:i/>
          <w:lang w:val="sk-SK"/>
        </w:rPr>
        <w:t xml:space="preserve">IT </w:t>
      </w:r>
      <w:r w:rsidR="00BA2069" w:rsidRPr="0022153E">
        <w:rPr>
          <w:b/>
          <w:i/>
          <w:lang w:val="sk-SK"/>
        </w:rPr>
        <w:t xml:space="preserve">brány </w:t>
      </w:r>
      <w:r w:rsidR="003648EC" w:rsidRPr="0022153E">
        <w:rPr>
          <w:b/>
          <w:i/>
          <w:lang w:val="sk-SK"/>
        </w:rPr>
        <w:t>ambiciózn</w:t>
      </w:r>
      <w:r w:rsidR="0022153E" w:rsidRPr="0022153E">
        <w:rPr>
          <w:b/>
          <w:i/>
          <w:lang w:val="sk-SK"/>
        </w:rPr>
        <w:t>ym</w:t>
      </w:r>
      <w:r w:rsidR="003648EC" w:rsidRPr="0022153E">
        <w:rPr>
          <w:b/>
          <w:i/>
          <w:lang w:val="sk-SK"/>
        </w:rPr>
        <w:t xml:space="preserve"> </w:t>
      </w:r>
      <w:r w:rsidR="00B45C17" w:rsidRPr="0022153E">
        <w:rPr>
          <w:b/>
          <w:i/>
          <w:lang w:val="sk-SK"/>
        </w:rPr>
        <w:t>slovenský</w:t>
      </w:r>
      <w:r w:rsidR="0022153E" w:rsidRPr="0022153E">
        <w:rPr>
          <w:b/>
          <w:i/>
          <w:lang w:val="sk-SK"/>
        </w:rPr>
        <w:t>m</w:t>
      </w:r>
      <w:r w:rsidR="00B45C17" w:rsidRPr="0022153E">
        <w:rPr>
          <w:b/>
          <w:i/>
          <w:lang w:val="sk-SK"/>
        </w:rPr>
        <w:t xml:space="preserve"> a český</w:t>
      </w:r>
      <w:r w:rsidR="0022153E" w:rsidRPr="0022153E">
        <w:rPr>
          <w:b/>
          <w:i/>
          <w:lang w:val="sk-SK"/>
        </w:rPr>
        <w:t>m</w:t>
      </w:r>
      <w:r w:rsidR="00B45C17" w:rsidRPr="0022153E">
        <w:rPr>
          <w:b/>
          <w:i/>
          <w:lang w:val="sk-SK"/>
        </w:rPr>
        <w:t xml:space="preserve"> </w:t>
      </w:r>
      <w:r w:rsidR="00BA2069" w:rsidRPr="0022153E">
        <w:rPr>
          <w:b/>
          <w:i/>
          <w:lang w:val="sk-SK"/>
        </w:rPr>
        <w:t>s</w:t>
      </w:r>
      <w:r w:rsidR="00B45C17" w:rsidRPr="0022153E">
        <w:rPr>
          <w:b/>
          <w:i/>
          <w:lang w:val="sk-SK"/>
        </w:rPr>
        <w:t>tartupisto</w:t>
      </w:r>
      <w:r w:rsidR="0022153E" w:rsidRPr="0022153E">
        <w:rPr>
          <w:b/>
          <w:i/>
          <w:lang w:val="sk-SK"/>
        </w:rPr>
        <w:t>m</w:t>
      </w:r>
      <w:r w:rsidR="0022153E">
        <w:rPr>
          <w:b/>
          <w:i/>
          <w:lang w:val="sk-SK"/>
        </w:rPr>
        <w:t>. Pr</w:t>
      </w:r>
      <w:r w:rsidR="0022153E" w:rsidRPr="0022153E">
        <w:rPr>
          <w:b/>
          <w:i/>
          <w:lang w:val="sk-SK"/>
        </w:rPr>
        <w:t>ostredníctvom projektu UPSTEER</w:t>
      </w:r>
      <w:r w:rsidR="000B18D3">
        <w:rPr>
          <w:b/>
          <w:i/>
          <w:lang w:val="sk-SK"/>
        </w:rPr>
        <w:t>, ktorého hlavným mentorom je samotný Jozef Klein</w:t>
      </w:r>
      <w:r w:rsidR="008425CD">
        <w:rPr>
          <w:b/>
          <w:i/>
          <w:lang w:val="sk-SK"/>
        </w:rPr>
        <w:t xml:space="preserve"> -</w:t>
      </w:r>
      <w:r w:rsidR="000B18D3">
        <w:rPr>
          <w:b/>
          <w:i/>
          <w:lang w:val="sk-SK"/>
        </w:rPr>
        <w:t xml:space="preserve"> CEO spoločnosti, </w:t>
      </w:r>
      <w:proofErr w:type="spellStart"/>
      <w:r w:rsidR="000B18D3">
        <w:rPr>
          <w:b/>
          <w:i/>
          <w:lang w:val="sk-SK"/>
        </w:rPr>
        <w:t>Asseco</w:t>
      </w:r>
      <w:proofErr w:type="spellEnd"/>
      <w:r w:rsidR="000B18D3">
        <w:rPr>
          <w:b/>
          <w:i/>
          <w:lang w:val="sk-SK"/>
        </w:rPr>
        <w:t xml:space="preserve"> </w:t>
      </w:r>
      <w:r w:rsidR="00D80333">
        <w:rPr>
          <w:b/>
          <w:i/>
          <w:lang w:val="sk-SK"/>
        </w:rPr>
        <w:t xml:space="preserve">umožní </w:t>
      </w:r>
      <w:r w:rsidR="00216761">
        <w:rPr>
          <w:b/>
          <w:i/>
          <w:lang w:val="sk-SK"/>
        </w:rPr>
        <w:t xml:space="preserve">začínajúcim podnikateľom </w:t>
      </w:r>
      <w:r w:rsidR="0022153E">
        <w:rPr>
          <w:b/>
          <w:i/>
          <w:lang w:val="sk-SK"/>
        </w:rPr>
        <w:t xml:space="preserve">učiť sa </w:t>
      </w:r>
      <w:r w:rsidR="008425CD">
        <w:rPr>
          <w:b/>
          <w:i/>
          <w:lang w:val="sk-SK"/>
        </w:rPr>
        <w:t xml:space="preserve">priamo </w:t>
      </w:r>
      <w:r w:rsidR="0022153E">
        <w:rPr>
          <w:b/>
          <w:i/>
          <w:lang w:val="sk-SK"/>
        </w:rPr>
        <w:t>od</w:t>
      </w:r>
      <w:r w:rsidR="008425CD">
        <w:rPr>
          <w:b/>
          <w:i/>
          <w:lang w:val="sk-SK"/>
        </w:rPr>
        <w:t xml:space="preserve"> </w:t>
      </w:r>
      <w:r w:rsidR="00556F58">
        <w:rPr>
          <w:b/>
          <w:i/>
          <w:lang w:val="sk-SK"/>
        </w:rPr>
        <w:t>kľúčových lídrov spoločnosti.</w:t>
      </w:r>
    </w:p>
    <w:p w:rsidR="00E57D78" w:rsidRDefault="00D80333" w:rsidP="00D80333">
      <w:pPr>
        <w:rPr>
          <w:lang w:val="sk-SK"/>
        </w:rPr>
      </w:pPr>
      <w:r>
        <w:rPr>
          <w:lang w:val="sk-SK"/>
        </w:rPr>
        <w:t>Projekt U</w:t>
      </w:r>
      <w:r w:rsidR="00556F58">
        <w:rPr>
          <w:lang w:val="sk-SK"/>
        </w:rPr>
        <w:t>pSteer</w:t>
      </w:r>
      <w:r>
        <w:rPr>
          <w:lang w:val="sk-SK"/>
        </w:rPr>
        <w:t xml:space="preserve"> vznikol ako prirodzené vyvrcholenie niekoľkoročn</w:t>
      </w:r>
      <w:r w:rsidR="00775EA8">
        <w:rPr>
          <w:lang w:val="sk-SK"/>
        </w:rPr>
        <w:t>ej spolupráce Jozefa Kleina</w:t>
      </w:r>
      <w:r w:rsidR="008425CD">
        <w:rPr>
          <w:lang w:val="sk-SK"/>
        </w:rPr>
        <w:t xml:space="preserve"> </w:t>
      </w:r>
      <w:r w:rsidR="00775EA8">
        <w:rPr>
          <w:lang w:val="sk-SK"/>
        </w:rPr>
        <w:t>so startup komunitou v oblasti osobného mentoringu zameraného na rôzne podnikateľské témy</w:t>
      </w:r>
      <w:r>
        <w:rPr>
          <w:lang w:val="sk-SK"/>
        </w:rPr>
        <w:t xml:space="preserve">. </w:t>
      </w:r>
      <w:r w:rsidR="00E57D78">
        <w:rPr>
          <w:lang w:val="sk-SK"/>
        </w:rPr>
        <w:t xml:space="preserve">Za jeho vznikom stojí myšlienka </w:t>
      </w:r>
      <w:r w:rsidR="0068603C">
        <w:rPr>
          <w:lang w:val="sk-SK"/>
        </w:rPr>
        <w:t xml:space="preserve">naučiť </w:t>
      </w:r>
      <w:r w:rsidR="00E57D78">
        <w:rPr>
          <w:lang w:val="sk-SK"/>
        </w:rPr>
        <w:t xml:space="preserve">mladých perspektívnych podnikateľov </w:t>
      </w:r>
      <w:r w:rsidR="0068603C">
        <w:rPr>
          <w:lang w:val="sk-SK"/>
        </w:rPr>
        <w:t>porozumieť</w:t>
      </w:r>
      <w:r w:rsidR="00E57D78">
        <w:rPr>
          <w:lang w:val="sk-SK"/>
        </w:rPr>
        <w:t xml:space="preserve"> komplexný</w:t>
      </w:r>
      <w:r w:rsidR="0068603C">
        <w:rPr>
          <w:lang w:val="sk-SK"/>
        </w:rPr>
        <w:t>m</w:t>
      </w:r>
      <w:r w:rsidR="00E57D78">
        <w:rPr>
          <w:lang w:val="sk-SK"/>
        </w:rPr>
        <w:t xml:space="preserve"> princípo</w:t>
      </w:r>
      <w:r w:rsidR="0068603C">
        <w:rPr>
          <w:lang w:val="sk-SK"/>
        </w:rPr>
        <w:t>m</w:t>
      </w:r>
      <w:r w:rsidR="00E57D78">
        <w:rPr>
          <w:lang w:val="sk-SK"/>
        </w:rPr>
        <w:t xml:space="preserve"> fungovania biznisu. Práve cielený r</w:t>
      </w:r>
      <w:r>
        <w:rPr>
          <w:lang w:val="sk-SK"/>
        </w:rPr>
        <w:t>ozvoj</w:t>
      </w:r>
      <w:r w:rsidR="008425CD">
        <w:rPr>
          <w:lang w:val="sk-SK"/>
        </w:rPr>
        <w:t xml:space="preserve"> strategického </w:t>
      </w:r>
      <w:r w:rsidR="00315446">
        <w:rPr>
          <w:lang w:val="sk-SK"/>
        </w:rPr>
        <w:t xml:space="preserve">biznis </w:t>
      </w:r>
      <w:r w:rsidR="008425CD">
        <w:rPr>
          <w:lang w:val="sk-SK"/>
        </w:rPr>
        <w:t>myslenia</w:t>
      </w:r>
      <w:r>
        <w:rPr>
          <w:lang w:val="sk-SK"/>
        </w:rPr>
        <w:t xml:space="preserve"> </w:t>
      </w:r>
      <w:r w:rsidR="00775EA8">
        <w:rPr>
          <w:lang w:val="sk-SK"/>
        </w:rPr>
        <w:t>a</w:t>
      </w:r>
      <w:r w:rsidR="00490C24">
        <w:rPr>
          <w:lang w:val="sk-SK"/>
        </w:rPr>
        <w:t> </w:t>
      </w:r>
      <w:r w:rsidR="00D36DF2">
        <w:rPr>
          <w:lang w:val="sk-SK"/>
        </w:rPr>
        <w:t>koučingu</w:t>
      </w:r>
      <w:bookmarkStart w:id="1" w:name="_GoBack"/>
      <w:bookmarkEnd w:id="1"/>
      <w:r w:rsidR="00490C24">
        <w:rPr>
          <w:lang w:val="sk-SK"/>
        </w:rPr>
        <w:t xml:space="preserve"> </w:t>
      </w:r>
      <w:r w:rsidR="008425CD">
        <w:rPr>
          <w:lang w:val="sk-SK"/>
        </w:rPr>
        <w:t>predstavuje v mnohých prípadoch</w:t>
      </w:r>
      <w:r w:rsidRPr="00D80333">
        <w:rPr>
          <w:lang w:val="sk-SK"/>
        </w:rPr>
        <w:t xml:space="preserve"> rozhodujúci </w:t>
      </w:r>
      <w:r w:rsidR="008425CD">
        <w:rPr>
          <w:lang w:val="sk-SK"/>
        </w:rPr>
        <w:t xml:space="preserve">faktor </w:t>
      </w:r>
      <w:r w:rsidRPr="00D80333">
        <w:rPr>
          <w:lang w:val="sk-SK"/>
        </w:rPr>
        <w:t xml:space="preserve">životaschopnosti </w:t>
      </w:r>
      <w:r w:rsidR="008425CD">
        <w:rPr>
          <w:lang w:val="sk-SK"/>
        </w:rPr>
        <w:t xml:space="preserve">alebo zániku </w:t>
      </w:r>
      <w:r w:rsidRPr="00D80333">
        <w:rPr>
          <w:lang w:val="sk-SK"/>
        </w:rPr>
        <w:t>akokoľvek dobrej myšlienky</w:t>
      </w:r>
      <w:r w:rsidR="008425CD">
        <w:rPr>
          <w:lang w:val="sk-SK"/>
        </w:rPr>
        <w:t>.</w:t>
      </w:r>
      <w:r w:rsidR="00490C24">
        <w:rPr>
          <w:lang w:val="sk-SK"/>
        </w:rPr>
        <w:t xml:space="preserve"> </w:t>
      </w:r>
    </w:p>
    <w:bookmarkEnd w:id="0"/>
    <w:p w:rsidR="00490C24" w:rsidRDefault="004806D3" w:rsidP="00D80333">
      <w:pPr>
        <w:rPr>
          <w:lang w:val="sk-SK"/>
        </w:rPr>
      </w:pPr>
      <w:r>
        <w:rPr>
          <w:lang w:val="sk-SK"/>
        </w:rPr>
        <w:t>Na Slovensku</w:t>
      </w:r>
      <w:r w:rsidR="00556F58">
        <w:rPr>
          <w:lang w:val="sk-SK"/>
        </w:rPr>
        <w:t>, ale aj v </w:t>
      </w:r>
      <w:r w:rsidR="00E57D78">
        <w:rPr>
          <w:lang w:val="sk-SK"/>
        </w:rPr>
        <w:t>Č</w:t>
      </w:r>
      <w:r w:rsidR="00556F58">
        <w:rPr>
          <w:lang w:val="sk-SK"/>
        </w:rPr>
        <w:t xml:space="preserve">eskej republike, </w:t>
      </w:r>
      <w:r w:rsidR="00490C24">
        <w:rPr>
          <w:lang w:val="sk-SK"/>
        </w:rPr>
        <w:t>disponuje</w:t>
      </w:r>
      <w:r>
        <w:rPr>
          <w:lang w:val="sk-SK"/>
        </w:rPr>
        <w:t>me</w:t>
      </w:r>
      <w:r w:rsidR="00490C24">
        <w:rPr>
          <w:lang w:val="sk-SK"/>
        </w:rPr>
        <w:t xml:space="preserve"> množstvom kvalitných a cieľavedomých mladých ľudí, no </w:t>
      </w:r>
      <w:r w:rsidR="004442D6">
        <w:rPr>
          <w:lang w:val="sk-SK"/>
        </w:rPr>
        <w:t xml:space="preserve">podpora podmienok a </w:t>
      </w:r>
      <w:r w:rsidR="00490C24">
        <w:rPr>
          <w:lang w:val="sk-SK"/>
        </w:rPr>
        <w:t>prostredi</w:t>
      </w:r>
      <w:r w:rsidR="004442D6">
        <w:rPr>
          <w:lang w:val="sk-SK"/>
        </w:rPr>
        <w:t>a</w:t>
      </w:r>
      <w:r w:rsidR="00490C24">
        <w:rPr>
          <w:lang w:val="sk-SK"/>
        </w:rPr>
        <w:t xml:space="preserve"> v ktorom by mohli svoje nápady testovať a realizovať </w:t>
      </w:r>
      <w:r>
        <w:rPr>
          <w:lang w:val="sk-SK"/>
        </w:rPr>
        <w:t>zaostáva.</w:t>
      </w:r>
    </w:p>
    <w:p w:rsidR="002F64F3" w:rsidRPr="007F0390" w:rsidRDefault="00831F3A" w:rsidP="00D80333">
      <w:pPr>
        <w:rPr>
          <w:b/>
          <w:i/>
        </w:rPr>
      </w:pPr>
      <w:r w:rsidRPr="007F0390">
        <w:rPr>
          <w:i/>
          <w:lang w:val="sk-SK"/>
        </w:rPr>
        <w:t>„</w:t>
      </w:r>
      <w:r w:rsidR="008522E0" w:rsidRPr="007F0390">
        <w:rPr>
          <w:i/>
          <w:lang w:val="sk-SK"/>
        </w:rPr>
        <w:t>Po dlhoročnej spolupráci s</w:t>
      </w:r>
      <w:r w:rsidR="00D26C95" w:rsidRPr="007F0390">
        <w:rPr>
          <w:i/>
          <w:lang w:val="sk-SK"/>
        </w:rPr>
        <w:t>o startupmi sme sa rozhodli založiť Asseco inkubátor</w:t>
      </w:r>
      <w:r w:rsidR="008522E0" w:rsidRPr="007F0390">
        <w:rPr>
          <w:i/>
          <w:lang w:val="sk-SK"/>
        </w:rPr>
        <w:t xml:space="preserve">, ktorý bude </w:t>
      </w:r>
      <w:r w:rsidR="00402434" w:rsidRPr="007F0390">
        <w:rPr>
          <w:i/>
          <w:lang w:val="sk-SK"/>
        </w:rPr>
        <w:t>zameraný na vybrané</w:t>
      </w:r>
      <w:r w:rsidR="00D26C95" w:rsidRPr="007F0390">
        <w:rPr>
          <w:i/>
          <w:lang w:val="sk-SK"/>
        </w:rPr>
        <w:t xml:space="preserve"> Asseco biznis </w:t>
      </w:r>
      <w:r w:rsidR="00402434" w:rsidRPr="007F0390">
        <w:rPr>
          <w:i/>
          <w:lang w:val="sk-SK"/>
        </w:rPr>
        <w:t xml:space="preserve">domény </w:t>
      </w:r>
      <w:r w:rsidR="00D26C95" w:rsidRPr="007F0390">
        <w:rPr>
          <w:i/>
          <w:lang w:val="sk-SK"/>
        </w:rPr>
        <w:t>(</w:t>
      </w:r>
      <w:r w:rsidR="00ED29F6" w:rsidRPr="007F0390">
        <w:rPr>
          <w:i/>
          <w:lang w:val="sk-SK"/>
        </w:rPr>
        <w:t>Bankovníctvo</w:t>
      </w:r>
      <w:r w:rsidR="00D26C95" w:rsidRPr="007F0390">
        <w:rPr>
          <w:i/>
          <w:lang w:val="sk-SK"/>
        </w:rPr>
        <w:t>, Poisťovníctvo, Zdravotníctvo</w:t>
      </w:r>
      <w:r w:rsidR="00ED29F6" w:rsidRPr="007F0390">
        <w:rPr>
          <w:i/>
          <w:lang w:val="sk-SK"/>
        </w:rPr>
        <w:t>, Utility &amp; Industry 4.0 a špecializované IT riešenia</w:t>
      </w:r>
      <w:r w:rsidR="00D26C95" w:rsidRPr="007F0390">
        <w:rPr>
          <w:i/>
          <w:lang w:val="sk-SK"/>
        </w:rPr>
        <w:t xml:space="preserve">). </w:t>
      </w:r>
      <w:r w:rsidR="00402434" w:rsidRPr="007F0390">
        <w:rPr>
          <w:i/>
          <w:lang w:val="sk-SK"/>
        </w:rPr>
        <w:t>UPSTEER</w:t>
      </w:r>
      <w:r w:rsidR="008522E0" w:rsidRPr="007F0390">
        <w:rPr>
          <w:i/>
          <w:lang w:val="sk-SK"/>
        </w:rPr>
        <w:t> bude prepájať te</w:t>
      </w:r>
      <w:r w:rsidR="00D26C95" w:rsidRPr="007F0390">
        <w:rPr>
          <w:i/>
          <w:lang w:val="sk-SK"/>
        </w:rPr>
        <w:t>óriu s praxo</w:t>
      </w:r>
      <w:r w:rsidR="008105DB" w:rsidRPr="007F0390">
        <w:rPr>
          <w:i/>
          <w:lang w:val="sk-SK"/>
        </w:rPr>
        <w:t>u</w:t>
      </w:r>
      <w:r w:rsidR="00D26C95" w:rsidRPr="007F0390">
        <w:rPr>
          <w:i/>
          <w:lang w:val="sk-SK"/>
        </w:rPr>
        <w:t xml:space="preserve">. </w:t>
      </w:r>
      <w:r w:rsidR="00953770" w:rsidRPr="007F0390">
        <w:rPr>
          <w:i/>
          <w:lang w:val="sk-SK"/>
        </w:rPr>
        <w:t xml:space="preserve">Kľúčom </w:t>
      </w:r>
      <w:r w:rsidR="00CD00A3" w:rsidRPr="007F0390">
        <w:rPr>
          <w:i/>
          <w:lang w:val="sk-SK"/>
        </w:rPr>
        <w:t xml:space="preserve">k </w:t>
      </w:r>
      <w:r w:rsidR="00953770" w:rsidRPr="007F0390">
        <w:rPr>
          <w:i/>
          <w:lang w:val="sk-SK"/>
        </w:rPr>
        <w:t xml:space="preserve">úspechu </w:t>
      </w:r>
      <w:r w:rsidR="00CD00A3" w:rsidRPr="007F0390">
        <w:rPr>
          <w:i/>
          <w:lang w:val="sk-SK"/>
        </w:rPr>
        <w:t xml:space="preserve">pre začínajúce startupy </w:t>
      </w:r>
      <w:r w:rsidR="00953770" w:rsidRPr="007F0390">
        <w:rPr>
          <w:i/>
          <w:lang w:val="sk-SK"/>
        </w:rPr>
        <w:t xml:space="preserve">je </w:t>
      </w:r>
      <w:r w:rsidR="00775EA8" w:rsidRPr="007F0390">
        <w:rPr>
          <w:i/>
          <w:lang w:val="sk-SK"/>
        </w:rPr>
        <w:t xml:space="preserve">schopnosť </w:t>
      </w:r>
      <w:r w:rsidR="00315446" w:rsidRPr="007F0390">
        <w:rPr>
          <w:i/>
          <w:lang w:val="sk-SK"/>
        </w:rPr>
        <w:t xml:space="preserve">pretaviť </w:t>
      </w:r>
      <w:r w:rsidR="008105DB" w:rsidRPr="007F0390">
        <w:rPr>
          <w:i/>
          <w:lang w:val="sk-SK"/>
        </w:rPr>
        <w:t xml:space="preserve">ich </w:t>
      </w:r>
      <w:r w:rsidR="00CD00A3" w:rsidRPr="007F0390">
        <w:rPr>
          <w:i/>
          <w:lang w:val="sk-SK"/>
        </w:rPr>
        <w:t>myšlienky</w:t>
      </w:r>
      <w:r w:rsidR="00315446" w:rsidRPr="007F0390">
        <w:rPr>
          <w:i/>
          <w:lang w:val="sk-SK"/>
        </w:rPr>
        <w:t xml:space="preserve"> </w:t>
      </w:r>
      <w:r w:rsidR="008105DB" w:rsidRPr="007F0390">
        <w:rPr>
          <w:i/>
          <w:lang w:val="sk-SK"/>
        </w:rPr>
        <w:t xml:space="preserve">a nápady </w:t>
      </w:r>
      <w:r w:rsidR="00CD00A3" w:rsidRPr="007F0390">
        <w:rPr>
          <w:i/>
          <w:lang w:val="sk-SK"/>
        </w:rPr>
        <w:t xml:space="preserve">do </w:t>
      </w:r>
      <w:r w:rsidR="008F4F56" w:rsidRPr="007F0390">
        <w:rPr>
          <w:i/>
          <w:lang w:val="sk-SK"/>
        </w:rPr>
        <w:t xml:space="preserve">ekonomicky úspešného </w:t>
      </w:r>
      <w:r w:rsidR="00315446" w:rsidRPr="007F0390">
        <w:rPr>
          <w:i/>
          <w:lang w:val="sk-SK"/>
        </w:rPr>
        <w:t>biznis modelu</w:t>
      </w:r>
      <w:r w:rsidR="00CD00A3" w:rsidRPr="007F0390">
        <w:rPr>
          <w:i/>
          <w:lang w:val="sk-SK"/>
        </w:rPr>
        <w:t xml:space="preserve"> atraktívneho pre </w:t>
      </w:r>
      <w:r w:rsidR="008F4F56" w:rsidRPr="007F0390">
        <w:rPr>
          <w:i/>
          <w:lang w:val="sk-SK"/>
        </w:rPr>
        <w:t>potenciálnych</w:t>
      </w:r>
      <w:r w:rsidR="00CD00A3" w:rsidRPr="007F0390">
        <w:rPr>
          <w:i/>
          <w:lang w:val="sk-SK"/>
        </w:rPr>
        <w:t xml:space="preserve"> zákazníkov</w:t>
      </w:r>
      <w:r w:rsidR="00953770" w:rsidRPr="007F0390">
        <w:rPr>
          <w:i/>
          <w:lang w:val="sk-SK"/>
        </w:rPr>
        <w:t>. To znamená mať jasnú víziu, stratégiu</w:t>
      </w:r>
      <w:r w:rsidR="00CD00A3" w:rsidRPr="007F0390">
        <w:rPr>
          <w:i/>
          <w:lang w:val="sk-SK"/>
        </w:rPr>
        <w:t xml:space="preserve"> a </w:t>
      </w:r>
      <w:r w:rsidR="008F4F56" w:rsidRPr="007F0390">
        <w:rPr>
          <w:i/>
          <w:lang w:val="sk-SK"/>
        </w:rPr>
        <w:t>prepracovaný</w:t>
      </w:r>
      <w:r w:rsidR="00CD00A3" w:rsidRPr="007F0390">
        <w:rPr>
          <w:i/>
          <w:lang w:val="sk-SK"/>
        </w:rPr>
        <w:t xml:space="preserve"> biznis plán</w:t>
      </w:r>
      <w:r w:rsidR="00953770" w:rsidRPr="007F0390">
        <w:rPr>
          <w:i/>
          <w:lang w:val="sk-SK"/>
        </w:rPr>
        <w:t>. S tým treba začať</w:t>
      </w:r>
      <w:r w:rsidR="002F64F3" w:rsidRPr="007F0390">
        <w:rPr>
          <w:i/>
          <w:lang w:val="sk-SK"/>
        </w:rPr>
        <w:t>, ďalej je to však už o viere, vytrvalosti, konzistentnosti a prekonávaní častokrát nesmierne náročných prekážok.</w:t>
      </w:r>
      <w:r w:rsidR="00953770" w:rsidRPr="007F0390">
        <w:rPr>
          <w:i/>
          <w:lang w:val="sk-SK"/>
        </w:rPr>
        <w:t xml:space="preserve"> Vždy je čo zlepšovať</w:t>
      </w:r>
      <w:r w:rsidR="0068603C" w:rsidRPr="007F0390">
        <w:rPr>
          <w:i/>
          <w:lang w:val="sk-SK"/>
        </w:rPr>
        <w:t>,</w:t>
      </w:r>
      <w:r w:rsidR="004442D6" w:rsidRPr="007F0390">
        <w:rPr>
          <w:i/>
          <w:lang w:val="sk-SK"/>
        </w:rPr>
        <w:t xml:space="preserve">“ </w:t>
      </w:r>
      <w:r w:rsidR="0068603C" w:rsidRPr="007F0390">
        <w:rPr>
          <w:i/>
          <w:lang w:val="sk-SK"/>
        </w:rPr>
        <w:t>p</w:t>
      </w:r>
      <w:r w:rsidR="004442D6" w:rsidRPr="007F0390">
        <w:rPr>
          <w:i/>
          <w:lang w:val="sk-SK"/>
        </w:rPr>
        <w:t>ovedal pri príležitosti</w:t>
      </w:r>
      <w:r w:rsidR="00B67BAE" w:rsidRPr="007F0390">
        <w:rPr>
          <w:i/>
          <w:lang w:val="sk-SK"/>
        </w:rPr>
        <w:t xml:space="preserve"> štartu Asseco inkubátora</w:t>
      </w:r>
      <w:r w:rsidR="004442D6" w:rsidRPr="007F0390">
        <w:rPr>
          <w:i/>
          <w:lang w:val="sk-SK"/>
        </w:rPr>
        <w:t xml:space="preserve"> </w:t>
      </w:r>
      <w:r w:rsidR="00953770" w:rsidRPr="007F0390">
        <w:rPr>
          <w:i/>
        </w:rPr>
        <w:t xml:space="preserve"> </w:t>
      </w:r>
      <w:r w:rsidR="00953770" w:rsidRPr="007F0390">
        <w:rPr>
          <w:b/>
          <w:i/>
          <w:lang w:val="sk-SK"/>
        </w:rPr>
        <w:t>Jozef Klein,</w:t>
      </w:r>
      <w:r w:rsidR="00953770" w:rsidRPr="007F0390">
        <w:rPr>
          <w:b/>
          <w:i/>
        </w:rPr>
        <w:t xml:space="preserve"> CEO spoločnosti.</w:t>
      </w:r>
    </w:p>
    <w:p w:rsidR="00BF0F9A" w:rsidRDefault="003622A7" w:rsidP="00BF0F9A">
      <w:proofErr w:type="spellStart"/>
      <w:r>
        <w:t>Viac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videu: </w:t>
      </w:r>
      <w:hyperlink r:id="rId11" w:history="1">
        <w:proofErr w:type="spellStart"/>
        <w:r w:rsidR="00BF0F9A">
          <w:rPr>
            <w:rStyle w:val="Hyperlink"/>
          </w:rPr>
          <w:t>UpSteer</w:t>
        </w:r>
        <w:proofErr w:type="spellEnd"/>
        <w:r w:rsidR="00BF0F9A">
          <w:rPr>
            <w:rStyle w:val="Hyperlink"/>
          </w:rPr>
          <w:t xml:space="preserve"> – New </w:t>
        </w:r>
        <w:proofErr w:type="spellStart"/>
        <w:r w:rsidR="00BF0F9A">
          <w:rPr>
            <w:rStyle w:val="Hyperlink"/>
          </w:rPr>
          <w:t>Incubator</w:t>
        </w:r>
        <w:proofErr w:type="spellEnd"/>
        <w:r w:rsidR="00BF0F9A">
          <w:rPr>
            <w:rStyle w:val="Hyperlink"/>
          </w:rPr>
          <w:t xml:space="preserve"> in </w:t>
        </w:r>
        <w:proofErr w:type="spellStart"/>
        <w:r w:rsidR="00BF0F9A">
          <w:rPr>
            <w:rStyle w:val="Hyperlink"/>
          </w:rPr>
          <w:t>Asseco</w:t>
        </w:r>
        <w:proofErr w:type="spellEnd"/>
        <w:r w:rsidR="00BF0F9A">
          <w:rPr>
            <w:rStyle w:val="Hyperlink"/>
          </w:rPr>
          <w:t xml:space="preserve"> – </w:t>
        </w:r>
        <w:proofErr w:type="spellStart"/>
        <w:r w:rsidR="00BF0F9A">
          <w:rPr>
            <w:rStyle w:val="Hyperlink"/>
          </w:rPr>
          <w:t>Helping</w:t>
        </w:r>
        <w:proofErr w:type="spellEnd"/>
        <w:r w:rsidR="00BF0F9A">
          <w:rPr>
            <w:rStyle w:val="Hyperlink"/>
          </w:rPr>
          <w:t xml:space="preserve"> </w:t>
        </w:r>
        <w:proofErr w:type="spellStart"/>
        <w:r w:rsidR="00BF0F9A">
          <w:rPr>
            <w:rStyle w:val="Hyperlink"/>
          </w:rPr>
          <w:t>you</w:t>
        </w:r>
        <w:proofErr w:type="spellEnd"/>
        <w:r w:rsidR="00BF0F9A">
          <w:rPr>
            <w:rStyle w:val="Hyperlink"/>
          </w:rPr>
          <w:t xml:space="preserve"> </w:t>
        </w:r>
        <w:proofErr w:type="spellStart"/>
        <w:r w:rsidR="00BF0F9A">
          <w:rPr>
            <w:rStyle w:val="Hyperlink"/>
          </w:rPr>
          <w:t>shape</w:t>
        </w:r>
        <w:proofErr w:type="spellEnd"/>
        <w:r w:rsidR="00BF0F9A">
          <w:rPr>
            <w:rStyle w:val="Hyperlink"/>
          </w:rPr>
          <w:t xml:space="preserve"> </w:t>
        </w:r>
        <w:proofErr w:type="spellStart"/>
        <w:r w:rsidR="00BF0F9A">
          <w:rPr>
            <w:rStyle w:val="Hyperlink"/>
          </w:rPr>
          <w:t>the</w:t>
        </w:r>
        <w:proofErr w:type="spellEnd"/>
        <w:r w:rsidR="00BF0F9A">
          <w:rPr>
            <w:rStyle w:val="Hyperlink"/>
          </w:rPr>
          <w:t xml:space="preserve"> </w:t>
        </w:r>
        <w:proofErr w:type="spellStart"/>
        <w:r w:rsidR="00BF0F9A">
          <w:rPr>
            <w:rStyle w:val="Hyperlink"/>
          </w:rPr>
          <w:t>future</w:t>
        </w:r>
        <w:proofErr w:type="spellEnd"/>
        <w:r w:rsidR="00BF0F9A">
          <w:rPr>
            <w:rStyle w:val="Hyperlink"/>
          </w:rPr>
          <w:t xml:space="preserve">! - </w:t>
        </w:r>
        <w:proofErr w:type="spellStart"/>
        <w:r w:rsidR="00BF0F9A">
          <w:rPr>
            <w:rStyle w:val="Hyperlink"/>
          </w:rPr>
          <w:t>YouTube</w:t>
        </w:r>
        <w:proofErr w:type="spellEnd"/>
      </w:hyperlink>
    </w:p>
    <w:p w:rsidR="00A13168" w:rsidRDefault="00490C24" w:rsidP="00A608FF">
      <w:pPr>
        <w:rPr>
          <w:lang w:val="sk-SK"/>
        </w:rPr>
      </w:pPr>
      <w:r>
        <w:rPr>
          <w:lang w:val="sk-SK"/>
        </w:rPr>
        <w:t xml:space="preserve">Prostredníctvom </w:t>
      </w:r>
      <w:proofErr w:type="spellStart"/>
      <w:r>
        <w:rPr>
          <w:lang w:val="sk-SK"/>
        </w:rPr>
        <w:t>U</w:t>
      </w:r>
      <w:r w:rsidR="00556F58">
        <w:rPr>
          <w:lang w:val="sk-SK"/>
        </w:rPr>
        <w:t>pSteer</w:t>
      </w:r>
      <w:proofErr w:type="spellEnd"/>
      <w:r w:rsidR="00023EE6">
        <w:rPr>
          <w:lang w:val="sk-SK"/>
        </w:rPr>
        <w:t xml:space="preserve"> </w:t>
      </w:r>
      <w:proofErr w:type="spellStart"/>
      <w:r w:rsidR="00D75BF3">
        <w:rPr>
          <w:lang w:val="sk-SK"/>
        </w:rPr>
        <w:t>Asseco</w:t>
      </w:r>
      <w:proofErr w:type="spellEnd"/>
      <w:r w:rsidR="00D75BF3">
        <w:rPr>
          <w:lang w:val="sk-SK"/>
        </w:rPr>
        <w:t xml:space="preserve"> </w:t>
      </w:r>
      <w:r w:rsidR="004806D3">
        <w:rPr>
          <w:lang w:val="sk-SK"/>
        </w:rPr>
        <w:t>pr</w:t>
      </w:r>
      <w:r w:rsidR="00583A94">
        <w:rPr>
          <w:lang w:val="sk-SK"/>
        </w:rPr>
        <w:t>ináša</w:t>
      </w:r>
      <w:r w:rsidR="00D75BF3">
        <w:rPr>
          <w:lang w:val="sk-SK"/>
        </w:rPr>
        <w:t xml:space="preserve"> koncep</w:t>
      </w:r>
      <w:r w:rsidR="00E57D78">
        <w:rPr>
          <w:lang w:val="sk-SK"/>
        </w:rPr>
        <w:t>t</w:t>
      </w:r>
      <w:r w:rsidR="00615237">
        <w:rPr>
          <w:lang w:val="sk-SK"/>
        </w:rPr>
        <w:t xml:space="preserve"> </w:t>
      </w:r>
      <w:r w:rsidR="00A608FF">
        <w:rPr>
          <w:lang w:val="sk-SK"/>
        </w:rPr>
        <w:t>spájajúci</w:t>
      </w:r>
      <w:r w:rsidR="00615237">
        <w:rPr>
          <w:lang w:val="sk-SK"/>
        </w:rPr>
        <w:t xml:space="preserve"> </w:t>
      </w:r>
      <w:r w:rsidR="00E049A6">
        <w:rPr>
          <w:lang w:val="sk-SK"/>
        </w:rPr>
        <w:t>dlhoročné skúsenosti</w:t>
      </w:r>
      <w:r w:rsidR="0047634D">
        <w:rPr>
          <w:lang w:val="sk-SK"/>
        </w:rPr>
        <w:t>, rozvahu a strategické myslenie</w:t>
      </w:r>
      <w:r w:rsidR="00E049A6">
        <w:rPr>
          <w:lang w:val="sk-SK"/>
        </w:rPr>
        <w:t xml:space="preserve"> s</w:t>
      </w:r>
      <w:r w:rsidR="0047634D">
        <w:rPr>
          <w:lang w:val="sk-SK"/>
        </w:rPr>
        <w:t> </w:t>
      </w:r>
      <w:r w:rsidR="00E049A6">
        <w:rPr>
          <w:lang w:val="sk-SK"/>
        </w:rPr>
        <w:t>entuziazmom</w:t>
      </w:r>
      <w:r w:rsidR="0047634D">
        <w:rPr>
          <w:lang w:val="sk-SK"/>
        </w:rPr>
        <w:t>,</w:t>
      </w:r>
      <w:r w:rsidR="00E049A6">
        <w:rPr>
          <w:lang w:val="sk-SK"/>
        </w:rPr>
        <w:t xml:space="preserve"> nadšením </w:t>
      </w:r>
      <w:r w:rsidR="0047634D">
        <w:rPr>
          <w:lang w:val="sk-SK"/>
        </w:rPr>
        <w:t>a víziami začiatočníka</w:t>
      </w:r>
      <w:r w:rsidR="00A608FF">
        <w:rPr>
          <w:lang w:val="sk-SK"/>
        </w:rPr>
        <w:t xml:space="preserve">. </w:t>
      </w:r>
      <w:r w:rsidR="00023EE6">
        <w:rPr>
          <w:lang w:val="sk-SK"/>
        </w:rPr>
        <w:t xml:space="preserve">Počas 7-mesačého programu </w:t>
      </w:r>
      <w:r w:rsidR="003A1F4D">
        <w:rPr>
          <w:lang w:val="sk-SK"/>
        </w:rPr>
        <w:t>dostanú vybraní</w:t>
      </w:r>
      <w:r w:rsidR="00023EE6">
        <w:rPr>
          <w:lang w:val="sk-SK"/>
        </w:rPr>
        <w:t xml:space="preserve"> startupist</w:t>
      </w:r>
      <w:r w:rsidR="00583A94">
        <w:rPr>
          <w:lang w:val="sk-SK"/>
        </w:rPr>
        <w:t>i</w:t>
      </w:r>
      <w:r w:rsidR="003A1F4D">
        <w:rPr>
          <w:lang w:val="sk-SK"/>
        </w:rPr>
        <w:t xml:space="preserve"> </w:t>
      </w:r>
      <w:r w:rsidR="00023EE6">
        <w:rPr>
          <w:lang w:val="sk-SK"/>
        </w:rPr>
        <w:t xml:space="preserve"> príležitost</w:t>
      </w:r>
      <w:r w:rsidR="003A1F4D">
        <w:rPr>
          <w:lang w:val="sk-SK"/>
        </w:rPr>
        <w:t>i</w:t>
      </w:r>
      <w:r w:rsidR="00023EE6">
        <w:rPr>
          <w:lang w:val="sk-SK"/>
        </w:rPr>
        <w:t xml:space="preserve"> intenzívne pracovať pod expertným vedením ako na svojom biznis, tak aj osobnostnom rozvoji.</w:t>
      </w:r>
    </w:p>
    <w:p w:rsidR="0077044E" w:rsidRDefault="0077044E" w:rsidP="0077044E">
      <w:pPr>
        <w:rPr>
          <w:lang w:val="sk-SK"/>
        </w:rPr>
      </w:pPr>
      <w:r>
        <w:rPr>
          <w:lang w:val="sk-SK"/>
        </w:rPr>
        <w:t xml:space="preserve">UpSteer </w:t>
      </w:r>
      <w:r w:rsidR="003A1F4D">
        <w:rPr>
          <w:lang w:val="sk-SK"/>
        </w:rPr>
        <w:t xml:space="preserve">tak ponúka </w:t>
      </w:r>
      <w:r>
        <w:rPr>
          <w:lang w:val="sk-SK"/>
        </w:rPr>
        <w:t>zmyslupln</w:t>
      </w:r>
      <w:r w:rsidR="003A1F4D">
        <w:rPr>
          <w:lang w:val="sk-SK"/>
        </w:rPr>
        <w:t>ým</w:t>
      </w:r>
      <w:r>
        <w:rPr>
          <w:lang w:val="sk-SK"/>
        </w:rPr>
        <w:t xml:space="preserve"> nápad</w:t>
      </w:r>
      <w:r w:rsidR="003A1F4D">
        <w:rPr>
          <w:lang w:val="sk-SK"/>
        </w:rPr>
        <w:t>om</w:t>
      </w:r>
      <w:r>
        <w:rPr>
          <w:lang w:val="sk-SK"/>
        </w:rPr>
        <w:t xml:space="preserve"> šancu </w:t>
      </w:r>
      <w:r w:rsidR="003A1F4D">
        <w:rPr>
          <w:lang w:val="sk-SK"/>
        </w:rPr>
        <w:t xml:space="preserve">transformovať sa na </w:t>
      </w:r>
      <w:r>
        <w:rPr>
          <w:lang w:val="sk-SK"/>
        </w:rPr>
        <w:t>životaschopn</w:t>
      </w:r>
      <w:r w:rsidR="003A1F4D">
        <w:rPr>
          <w:lang w:val="sk-SK"/>
        </w:rPr>
        <w:t>é</w:t>
      </w:r>
      <w:r>
        <w:rPr>
          <w:lang w:val="sk-SK"/>
        </w:rPr>
        <w:t xml:space="preserve"> projekt</w:t>
      </w:r>
      <w:r w:rsidR="003A1F4D">
        <w:rPr>
          <w:lang w:val="sk-SK"/>
        </w:rPr>
        <w:t>y a mladým vizionárom pomocnú ruku na ceste k podnikaniu.</w:t>
      </w:r>
      <w:r>
        <w:rPr>
          <w:lang w:val="sk-SK"/>
        </w:rPr>
        <w:t xml:space="preserve"> Záujemcovia majú pritom na výber 5 rôznych oblastí: </w:t>
      </w:r>
      <w:r w:rsidR="00ED29F6">
        <w:rPr>
          <w:lang w:val="sk-SK"/>
        </w:rPr>
        <w:t>B</w:t>
      </w:r>
      <w:r w:rsidR="00ED29F6" w:rsidRPr="005A562C">
        <w:rPr>
          <w:lang w:val="sk-SK"/>
        </w:rPr>
        <w:t>ankovnictv</w:t>
      </w:r>
      <w:r w:rsidR="00ED29F6">
        <w:rPr>
          <w:lang w:val="sk-SK"/>
        </w:rPr>
        <w:t>o, P</w:t>
      </w:r>
      <w:r w:rsidR="00ED29F6" w:rsidRPr="005A562C">
        <w:rPr>
          <w:lang w:val="sk-SK"/>
        </w:rPr>
        <w:t>o</w:t>
      </w:r>
      <w:r w:rsidR="00ED29F6">
        <w:rPr>
          <w:lang w:val="sk-SK"/>
        </w:rPr>
        <w:t>is</w:t>
      </w:r>
      <w:r w:rsidR="00ED29F6" w:rsidRPr="005A562C">
        <w:rPr>
          <w:lang w:val="sk-SK"/>
        </w:rPr>
        <w:t>ťovnictv</w:t>
      </w:r>
      <w:r w:rsidR="00ED29F6">
        <w:rPr>
          <w:lang w:val="sk-SK"/>
        </w:rPr>
        <w:t xml:space="preserve">o, </w:t>
      </w:r>
      <w:r w:rsidR="00ED29F6" w:rsidRPr="005A562C">
        <w:rPr>
          <w:lang w:val="sk-SK"/>
        </w:rPr>
        <w:t>Zdravotnictv</w:t>
      </w:r>
      <w:r w:rsidR="00ED29F6">
        <w:rPr>
          <w:lang w:val="sk-SK"/>
        </w:rPr>
        <w:t>o</w:t>
      </w:r>
      <w:r w:rsidR="00ED29F6" w:rsidRPr="005A562C">
        <w:rPr>
          <w:lang w:val="sk-SK"/>
        </w:rPr>
        <w:t xml:space="preserve">, </w:t>
      </w:r>
      <w:r w:rsidRPr="005A562C">
        <w:rPr>
          <w:lang w:val="sk-SK"/>
        </w:rPr>
        <w:t xml:space="preserve">Utility &amp; Industry 4.0 a </w:t>
      </w:r>
      <w:r w:rsidR="003622A7">
        <w:rPr>
          <w:lang w:val="sk-SK"/>
        </w:rPr>
        <w:t>špecializované</w:t>
      </w:r>
      <w:r w:rsidRPr="005A562C">
        <w:rPr>
          <w:lang w:val="sk-SK"/>
        </w:rPr>
        <w:t xml:space="preserve"> IT </w:t>
      </w:r>
      <w:r>
        <w:rPr>
          <w:lang w:val="sk-SK"/>
        </w:rPr>
        <w:t>rie</w:t>
      </w:r>
      <w:r w:rsidR="003A1F4D">
        <w:rPr>
          <w:lang w:val="sk-SK"/>
        </w:rPr>
        <w:t>š</w:t>
      </w:r>
      <w:r>
        <w:rPr>
          <w:lang w:val="sk-SK"/>
        </w:rPr>
        <w:t>enia.</w:t>
      </w:r>
    </w:p>
    <w:p w:rsidR="000379AE" w:rsidRDefault="000C2502" w:rsidP="00F51481">
      <w:pPr>
        <w:spacing w:after="600"/>
        <w:rPr>
          <w:rStyle w:val="Hyperlink"/>
        </w:rPr>
      </w:pPr>
      <w:r w:rsidRPr="000C2502">
        <w:rPr>
          <w:lang w:val="sk-SK"/>
        </w:rPr>
        <w:t xml:space="preserve">Ďalšie informácie na: </w:t>
      </w:r>
      <w:hyperlink r:id="rId12" w:history="1">
        <w:proofErr w:type="spellStart"/>
        <w:r w:rsidR="00831F3A">
          <w:rPr>
            <w:rStyle w:val="Hyperlink"/>
          </w:rPr>
          <w:t>UpSteer</w:t>
        </w:r>
        <w:proofErr w:type="spellEnd"/>
        <w:r w:rsidR="00831F3A">
          <w:rPr>
            <w:rStyle w:val="Hyperlink"/>
          </w:rPr>
          <w:t xml:space="preserve"> by </w:t>
        </w:r>
        <w:proofErr w:type="spellStart"/>
        <w:r w:rsidR="00831F3A">
          <w:rPr>
            <w:rStyle w:val="Hyperlink"/>
          </w:rPr>
          <w:t>Asseco</w:t>
        </w:r>
        <w:proofErr w:type="spellEnd"/>
        <w:r w:rsidR="00831F3A">
          <w:rPr>
            <w:rStyle w:val="Hyperlink"/>
          </w:rPr>
          <w:t xml:space="preserve"> - UpSteer by Asseco (upsteerinasseco.com)</w:t>
        </w:r>
      </w:hyperlink>
    </w:p>
    <w:p w:rsidR="007E068D" w:rsidRPr="007E068D" w:rsidRDefault="007E068D" w:rsidP="00F51481">
      <w:pPr>
        <w:spacing w:after="240"/>
        <w:rPr>
          <w:rStyle w:val="IntenseEmphasis"/>
          <w:i w:val="0"/>
          <w:iCs w:val="0"/>
          <w:sz w:val="18"/>
          <w:szCs w:val="18"/>
          <w:lang w:val="sk-SK"/>
        </w:rPr>
      </w:pPr>
      <w:proofErr w:type="spellStart"/>
      <w:r w:rsidRPr="007E068D">
        <w:rPr>
          <w:rStyle w:val="IntenseEmphasis"/>
          <w:sz w:val="18"/>
          <w:szCs w:val="18"/>
          <w:lang w:val="sk-SK"/>
        </w:rPr>
        <w:t>Asseco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Central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Europe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je jedným z najsilnejších softvérových domov v strednej a východnej Európe. Pôsobí v Slovenskej a Českej republike, Maďarsku, Nemecku, Rakúsku, Švajčiarsku a Poľsku. Realizuje náročné projekty pre komerčnú sféru ako aj štátnu správu a samosprávu. Portfólio spoločnosti tvoria bankové a poisťovacie informačné systémy, informačné systémy pre zdravotníctvo, stavebné sporiteľne, systémy pre platobné karty, dátové sklady, energetiku a utility, Business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Intelligence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riešenia, podnikové informačné systémy, informačné systémy pre  Priemysel 4.0 a ďalšie riešenia šité na mieru. Celá skupina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Asseco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CE v súčasnej dobe zamestnáva viac ako 3 000 ľudí.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Asseco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Central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Europe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 je súčasťou medzinárodnej skupiny </w:t>
      </w:r>
      <w:proofErr w:type="spellStart"/>
      <w:r w:rsidRPr="007E068D">
        <w:rPr>
          <w:rStyle w:val="IntenseEmphasis"/>
          <w:sz w:val="18"/>
          <w:szCs w:val="18"/>
          <w:lang w:val="sk-SK"/>
        </w:rPr>
        <w:t>Asseco</w:t>
      </w:r>
      <w:proofErr w:type="spellEnd"/>
      <w:r w:rsidRPr="007E068D">
        <w:rPr>
          <w:rStyle w:val="IntenseEmphasis"/>
          <w:sz w:val="18"/>
          <w:szCs w:val="18"/>
          <w:lang w:val="sk-SK"/>
        </w:rPr>
        <w:t xml:space="preserve">. Viac informácií nájdete na </w:t>
      </w:r>
      <w:hyperlink r:id="rId13" w:history="1">
        <w:r w:rsidRPr="00F51481">
          <w:rPr>
            <w:rStyle w:val="Hyperlink"/>
            <w:b/>
            <w:sz w:val="18"/>
            <w:szCs w:val="18"/>
            <w:lang w:val="sk-SK"/>
          </w:rPr>
          <w:t>https://ce.asseco.com/</w:t>
        </w:r>
      </w:hyperlink>
      <w:r w:rsidRPr="00F51481">
        <w:rPr>
          <w:rStyle w:val="Hyperlink"/>
          <w:b/>
          <w:sz w:val="18"/>
          <w:szCs w:val="18"/>
          <w:lang w:val="sk-SK"/>
        </w:rPr>
        <w:t>.</w:t>
      </w:r>
    </w:p>
    <w:p w:rsidR="004D6B0E" w:rsidRPr="00F51481" w:rsidRDefault="004D6B0E" w:rsidP="00F51481">
      <w:pPr>
        <w:rPr>
          <w:rFonts w:eastAsiaTheme="minorEastAsia"/>
          <w:b/>
          <w:bCs/>
          <w:noProof/>
          <w:lang w:val="sk-SK" w:eastAsia="sk-SK"/>
        </w:rPr>
      </w:pPr>
      <w:r w:rsidRPr="00006991">
        <w:rPr>
          <w:sz w:val="18"/>
          <w:szCs w:val="18"/>
          <w:lang w:val="sk-SK"/>
        </w:rPr>
        <w:t>Kontakt pre médiá:</w:t>
      </w:r>
      <w:r w:rsidR="00224E0E">
        <w:rPr>
          <w:sz w:val="18"/>
          <w:szCs w:val="18"/>
          <w:lang w:val="sk-SK"/>
        </w:rPr>
        <w:t xml:space="preserve"> </w:t>
      </w:r>
      <w:r w:rsidR="002E5A04" w:rsidRPr="00006991">
        <w:rPr>
          <w:rFonts w:eastAsia="Calibri" w:cs="Times New Roman"/>
          <w:b/>
          <w:bCs/>
          <w:noProof/>
          <w:color w:val="000000"/>
          <w:sz w:val="18"/>
          <w:szCs w:val="18"/>
          <w:lang w:val="sk-SK" w:eastAsia="sk-SK"/>
        </w:rPr>
        <w:t>Alena Lexmanová</w:t>
      </w:r>
      <w:r w:rsidRPr="00006991">
        <w:rPr>
          <w:rFonts w:eastAsia="Calibri" w:cs="Times New Roman"/>
          <w:bCs/>
          <w:noProof/>
          <w:color w:val="000000"/>
          <w:sz w:val="18"/>
          <w:szCs w:val="18"/>
          <w:lang w:val="sk-SK" w:eastAsia="sk-SK"/>
        </w:rPr>
        <w:t xml:space="preserve">, </w:t>
      </w:r>
      <w:r w:rsidRPr="00006991">
        <w:rPr>
          <w:rFonts w:eastAsia="Calibri" w:cs="Times New Roman"/>
          <w:bCs/>
          <w:noProof/>
          <w:color w:val="00B0F0"/>
          <w:sz w:val="18"/>
          <w:szCs w:val="18"/>
          <w:lang w:val="sk-SK" w:eastAsia="sk-SK"/>
        </w:rPr>
        <w:t>PR Manažér</w:t>
      </w:r>
      <w:r w:rsidR="000C2502">
        <w:rPr>
          <w:rFonts w:eastAsia="Calibri" w:cs="Times New Roman"/>
          <w:bCs/>
          <w:noProof/>
          <w:color w:val="00B0F0"/>
          <w:sz w:val="18"/>
          <w:szCs w:val="18"/>
          <w:lang w:val="sk-SK" w:eastAsia="sk-SK"/>
        </w:rPr>
        <w:t xml:space="preserve">, </w:t>
      </w:r>
      <w:r w:rsidR="000C2502" w:rsidRPr="000C2502">
        <w:rPr>
          <w:sz w:val="18"/>
          <w:szCs w:val="18"/>
          <w:lang w:val="sk-SK"/>
        </w:rPr>
        <w:t>+421 904 460</w:t>
      </w:r>
      <w:r w:rsidR="000C2502">
        <w:rPr>
          <w:sz w:val="18"/>
          <w:szCs w:val="18"/>
          <w:lang w:val="sk-SK"/>
        </w:rPr>
        <w:t> </w:t>
      </w:r>
      <w:r w:rsidR="000C2502" w:rsidRPr="000C2502">
        <w:rPr>
          <w:sz w:val="18"/>
          <w:szCs w:val="18"/>
          <w:lang w:val="sk-SK"/>
        </w:rPr>
        <w:t>012</w:t>
      </w:r>
      <w:r w:rsidR="000C2502">
        <w:rPr>
          <w:sz w:val="18"/>
          <w:szCs w:val="18"/>
          <w:lang w:val="sk-SK"/>
        </w:rPr>
        <w:t>,</w:t>
      </w:r>
      <w:r w:rsidR="000C2502" w:rsidRPr="000C2502">
        <w:rPr>
          <w:sz w:val="16"/>
          <w:szCs w:val="16"/>
          <w:lang w:val="sk-SK"/>
        </w:rPr>
        <w:t xml:space="preserve"> </w:t>
      </w:r>
      <w:hyperlink r:id="rId14" w:history="1">
        <w:r w:rsidR="000C2502" w:rsidRPr="000C2502">
          <w:rPr>
            <w:rStyle w:val="Hyperlink"/>
            <w:rFonts w:eastAsiaTheme="minorEastAsia"/>
            <w:b/>
            <w:bCs/>
            <w:noProof/>
            <w:color w:val="0563C1"/>
            <w:sz w:val="16"/>
            <w:szCs w:val="16"/>
            <w:lang w:eastAsia="sk-SK"/>
          </w:rPr>
          <w:t>alena.lexmanova@asseco-ce.com</w:t>
        </w:r>
      </w:hyperlink>
    </w:p>
    <w:sectPr w:rsidR="004D6B0E" w:rsidRPr="00F51481" w:rsidSect="008017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32" w:rsidRDefault="00656932" w:rsidP="003B0ACC">
      <w:pPr>
        <w:spacing w:after="0" w:line="240" w:lineRule="auto"/>
      </w:pPr>
      <w:r>
        <w:separator/>
      </w:r>
    </w:p>
  </w:endnote>
  <w:endnote w:type="continuationSeparator" w:id="0">
    <w:p w:rsidR="00656932" w:rsidRDefault="00656932" w:rsidP="003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manist Regular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Book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C0" w:rsidRDefault="00F1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17" w:rsidRDefault="00766B17" w:rsidP="00306249">
    <w:pPr>
      <w:pStyle w:val="Footer"/>
      <w:tabs>
        <w:tab w:val="clear" w:pos="4536"/>
        <w:tab w:val="clear" w:pos="9072"/>
        <w:tab w:val="left" w:pos="107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A1AF1E" wp14:editId="52C7CD77">
              <wp:simplePos x="0" y="0"/>
              <wp:positionH relativeFrom="column">
                <wp:posOffset>5022850</wp:posOffset>
              </wp:positionH>
              <wp:positionV relativeFrom="paragraph">
                <wp:posOffset>-136748</wp:posOffset>
              </wp:positionV>
              <wp:extent cx="1520041" cy="475013"/>
              <wp:effectExtent l="0" t="0" r="0" b="127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041" cy="4750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6B17" w:rsidRPr="001C3024" w:rsidRDefault="00766B17" w:rsidP="00306249">
                          <w:pPr>
                            <w:spacing w:after="0" w:line="480" w:lineRule="auto"/>
                            <w:jc w:val="right"/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</w:pPr>
                          <w:r w:rsidRPr="001C3024"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  <w:t>asseco.com</w:t>
                          </w:r>
                          <w:r w:rsidRPr="001C3024"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proofErr w:type="spellStart"/>
                          <w:r w:rsidRPr="001C3024"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  <w:t>ce</w:t>
                          </w:r>
                          <w:proofErr w:type="spellEnd"/>
                        </w:p>
                        <w:p w:rsidR="00766B17" w:rsidRPr="001C3024" w:rsidRDefault="00766B17" w:rsidP="00306249">
                          <w:pPr>
                            <w:spacing w:after="0" w:line="480" w:lineRule="auto"/>
                            <w:jc w:val="right"/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  <w:t>marketing</w:t>
                          </w:r>
                          <w:r w:rsidRPr="002C764D"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1C3024">
                            <w:rPr>
                              <w:rFonts w:ascii="Geomanist Book" w:hAnsi="Geomanist Book"/>
                              <w:sz w:val="16"/>
                              <w:szCs w:val="16"/>
                              <w:lang w:val="en-US"/>
                            </w:rPr>
                            <w:t>asseco-ce.com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1AF1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left:0;text-align:left;margin-left:395.5pt;margin-top:-10.75pt;width:119.7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" filled="f" stroked="f" strokeweight=".5pt">
              <v:textbox>
                <w:txbxContent>
                  <w:p w:rsidR="00766B17" w:rsidRPr="001C3024" w:rsidRDefault="00766B17" w:rsidP="00306249">
                    <w:pPr>
                      <w:spacing w:after="0" w:line="480" w:lineRule="auto"/>
                      <w:jc w:val="right"/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</w:pPr>
                    <w:r w:rsidRPr="001C3024"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  <w:t>asseco.com</w:t>
                    </w:r>
                    <w:r w:rsidRPr="001C3024"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  <w:t>/</w:t>
                    </w:r>
                    <w:proofErr w:type="spellStart"/>
                    <w:r w:rsidRPr="001C3024"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  <w:t>ce</w:t>
                    </w:r>
                    <w:proofErr w:type="spellEnd"/>
                  </w:p>
                  <w:p w:rsidR="00766B17" w:rsidRPr="001C3024" w:rsidRDefault="00766B17" w:rsidP="00306249">
                    <w:pPr>
                      <w:spacing w:after="0" w:line="480" w:lineRule="auto"/>
                      <w:jc w:val="right"/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  <w:t>marketing</w:t>
                    </w:r>
                    <w:r w:rsidRPr="002C764D"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  <w:t>@</w:t>
                    </w:r>
                    <w:r w:rsidRPr="001C3024">
                      <w:rPr>
                        <w:rFonts w:ascii="Geomanist Book" w:hAnsi="Geomanist Book"/>
                        <w:sz w:val="16"/>
                        <w:szCs w:val="16"/>
                        <w:lang w:val="en-US"/>
                      </w:rPr>
                      <w:t>asseco-ce.com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223794" wp14:editId="79BB1170">
              <wp:simplePos x="0" y="0"/>
              <wp:positionH relativeFrom="column">
                <wp:posOffset>-95060</wp:posOffset>
              </wp:positionH>
              <wp:positionV relativeFrom="paragraph">
                <wp:posOffset>-125516</wp:posOffset>
              </wp:positionV>
              <wp:extent cx="5498275" cy="475013"/>
              <wp:effectExtent l="0" t="0" r="0" b="127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8275" cy="4750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58C5" w:rsidRPr="001C3024" w:rsidRDefault="00E758C5" w:rsidP="00E758C5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 w:rsidRPr="00F165C0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Asseco Central Europe, a. s.,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Galvaniho 19 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, 821 0</w:t>
                          </w: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4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 Bratislava</w:t>
                          </w:r>
                        </w:p>
                        <w:p w:rsidR="0053680C" w:rsidRDefault="00E758C5" w:rsidP="00E758C5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IČO: 35 760 419, IČ DPH: SK7020000691</w:t>
                          </w:r>
                        </w:p>
                        <w:p w:rsidR="00E758C5" w:rsidRPr="001C3024" w:rsidRDefault="00E758C5" w:rsidP="00E758C5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Spoločnosť</w:t>
                          </w:r>
                          <w:proofErr w:type="spellEnd"/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 je </w:t>
                          </w:r>
                          <w:proofErr w:type="spellStart"/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zapísaná</w:t>
                          </w:r>
                          <w:proofErr w:type="spellEnd"/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 v </w:t>
                          </w:r>
                          <w:proofErr w:type="gramStart"/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Obchodnom  registri</w:t>
                          </w:r>
                          <w:proofErr w:type="gramEnd"/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 Okresného súdu Bratislava I, Oddiel: Sa, Vložka č.: 2024/B.</w:t>
                          </w:r>
                        </w:p>
                        <w:p w:rsidR="00766B17" w:rsidRPr="001C3024" w:rsidRDefault="00766B17" w:rsidP="00CB4508">
                          <w:pPr>
                            <w:spacing w:after="0" w:line="276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223794" id="Pole tekstowe 11" o:spid="_x0000_s1031" type="#_x0000_t202" style="position:absolute;left:0;text-align:left;margin-left:-7.5pt;margin-top:-9.9pt;width:432.9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" filled="f" stroked="f" strokeweight=".5pt">
              <v:textbox>
                <w:txbxContent>
                  <w:p w:rsidR="00E758C5" w:rsidRPr="001C3024" w:rsidRDefault="00E758C5" w:rsidP="00E758C5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 w:rsidRPr="00F165C0">
                      <w:rPr>
                        <w:rFonts w:ascii="Geomanist Regular" w:hAnsi="Geomanist Regular"/>
                        <w:sz w:val="14"/>
                        <w:szCs w:val="14"/>
                      </w:rPr>
                      <w:t>Asseco Central Europe, a. s.,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Galvaniho 19 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, 821 0</w:t>
                    </w: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>4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 Bratislava</w:t>
                    </w:r>
                  </w:p>
                  <w:p w:rsidR="0053680C" w:rsidRDefault="00E758C5" w:rsidP="00E758C5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IČO: 35 760 419, IČ DPH: SK7020000691</w:t>
                    </w:r>
                  </w:p>
                  <w:p w:rsidR="00E758C5" w:rsidRPr="001C3024" w:rsidRDefault="00E758C5" w:rsidP="00E758C5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proofErr w:type="spellStart"/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Spoločnosť</w:t>
                    </w:r>
                    <w:proofErr w:type="spellEnd"/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 je </w:t>
                    </w:r>
                    <w:proofErr w:type="spellStart"/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zapísaná</w:t>
                    </w:r>
                    <w:proofErr w:type="spellEnd"/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 v </w:t>
                    </w:r>
                    <w:proofErr w:type="gramStart"/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Obchodnom  registri</w:t>
                    </w:r>
                    <w:proofErr w:type="gramEnd"/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 Okresného súdu Bratislava I, Oddiel: Sa, Vložka č.: 2024/B.</w:t>
                    </w:r>
                  </w:p>
                  <w:p w:rsidR="00766B17" w:rsidRPr="001C3024" w:rsidRDefault="00766B17" w:rsidP="00CB4508">
                    <w:pPr>
                      <w:spacing w:after="0" w:line="276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C0" w:rsidRDefault="00F1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32" w:rsidRDefault="00656932" w:rsidP="003B0ACC">
      <w:pPr>
        <w:spacing w:after="0" w:line="240" w:lineRule="auto"/>
      </w:pPr>
      <w:r>
        <w:separator/>
      </w:r>
    </w:p>
  </w:footnote>
  <w:footnote w:type="continuationSeparator" w:id="0">
    <w:p w:rsidR="00656932" w:rsidRDefault="00656932" w:rsidP="003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C0" w:rsidRDefault="00F1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17" w:rsidRPr="00A23159" w:rsidRDefault="00B34565">
    <w:pPr>
      <w:pStyle w:val="Header"/>
      <w:rPr>
        <w:b/>
      </w:rPr>
    </w:pPr>
    <w:r>
      <w:rPr>
        <w:b/>
      </w:rPr>
      <w:t>TLAČOVÁ SPRÁVA</w:t>
    </w:r>
  </w:p>
  <w:p w:rsidR="00766B17" w:rsidRDefault="00766B17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39" behindDoc="1" locked="0" layoutInCell="1" allowOverlap="1" wp14:anchorId="57CCEA0E" wp14:editId="6B3C0A47">
          <wp:simplePos x="0" y="0"/>
          <wp:positionH relativeFrom="margin">
            <wp:posOffset>4732655</wp:posOffset>
          </wp:positionH>
          <wp:positionV relativeFrom="paragraph">
            <wp:posOffset>75566</wp:posOffset>
          </wp:positionV>
          <wp:extent cx="1735455" cy="407082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co_cent_eur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43" cy="42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334E9" wp14:editId="6DF1B6DE">
              <wp:simplePos x="0" y="0"/>
              <wp:positionH relativeFrom="column">
                <wp:posOffset>1368788</wp:posOffset>
              </wp:positionH>
              <wp:positionV relativeFrom="paragraph">
                <wp:posOffset>176530</wp:posOffset>
              </wp:positionV>
              <wp:extent cx="1425039" cy="391886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039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58C5" w:rsidRPr="001C3024" w:rsidRDefault="00E758C5" w:rsidP="00E758C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+421 2 20</w:t>
                          </w:r>
                          <w:r w:rsidRPr="001C302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 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838 400</w:t>
                          </w:r>
                        </w:p>
                        <w:p w:rsidR="00E758C5" w:rsidRPr="001C3024" w:rsidRDefault="00E758C5" w:rsidP="00E758C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+421 2 20</w:t>
                          </w:r>
                          <w:r w:rsidRPr="001C302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 </w:t>
                          </w:r>
                          <w:r w:rsidRPr="001C3024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 </w:t>
                          </w:r>
                          <w:r w:rsidR="00F93265"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555</w:t>
                          </w:r>
                        </w:p>
                        <w:p w:rsidR="00766B17" w:rsidRPr="008809C0" w:rsidRDefault="00766B17" w:rsidP="008809C0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34E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07.8pt;margin-top:13.9pt;width:112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" filled="f" stroked="f" strokeweight=".5pt">
              <v:textbox>
                <w:txbxContent>
                  <w:p w:rsidR="00E758C5" w:rsidRPr="001C3024" w:rsidRDefault="00E758C5" w:rsidP="00E758C5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+421 2 20</w:t>
                    </w:r>
                    <w:r w:rsidRPr="001C3024">
                      <w:rPr>
                        <w:rFonts w:ascii="Calibri" w:hAnsi="Calibri" w:cs="Calibri"/>
                        <w:sz w:val="14"/>
                        <w:szCs w:val="14"/>
                      </w:rPr>
                      <w:t> 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838 400</w:t>
                    </w:r>
                  </w:p>
                  <w:p w:rsidR="00E758C5" w:rsidRPr="001C3024" w:rsidRDefault="00E758C5" w:rsidP="00E758C5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+421 2 20</w:t>
                    </w:r>
                    <w:r w:rsidRPr="001C3024">
                      <w:rPr>
                        <w:rFonts w:ascii="Calibri" w:hAnsi="Calibri" w:cs="Calibri"/>
                        <w:sz w:val="14"/>
                        <w:szCs w:val="14"/>
                      </w:rPr>
                      <w:t> </w:t>
                    </w:r>
                    <w:r w:rsidRPr="001C3024">
                      <w:rPr>
                        <w:rFonts w:ascii="Geomanist Regular" w:hAnsi="Geomanist Regular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> </w:t>
                    </w:r>
                    <w:r w:rsidR="00F93265">
                      <w:rPr>
                        <w:rFonts w:ascii="Geomanist Regular" w:hAnsi="Geomanist Regular"/>
                        <w:sz w:val="14"/>
                        <w:szCs w:val="14"/>
                      </w:rPr>
                      <w:t>555</w:t>
                    </w:r>
                  </w:p>
                  <w:p w:rsidR="00766B17" w:rsidRPr="008809C0" w:rsidRDefault="00766B17" w:rsidP="008809C0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0155F6" wp14:editId="674BAD2F">
              <wp:simplePos x="0" y="0"/>
              <wp:positionH relativeFrom="column">
                <wp:posOffset>-95060</wp:posOffset>
              </wp:positionH>
              <wp:positionV relativeFrom="paragraph">
                <wp:posOffset>179177</wp:posOffset>
              </wp:positionV>
              <wp:extent cx="1425039" cy="391886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039" cy="3918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6B17" w:rsidRPr="00055585" w:rsidRDefault="00E758C5" w:rsidP="0005558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>Galvaniho 19</w:t>
                          </w:r>
                        </w:p>
                        <w:p w:rsidR="00766B17" w:rsidRPr="00E758C5" w:rsidRDefault="00E758C5" w:rsidP="00055585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  <w:t xml:space="preserve">821 04 </w:t>
                          </w:r>
                          <w:r>
                            <w:rPr>
                              <w:rFonts w:ascii="Geomanist Regular" w:hAnsi="Geomanist Regular"/>
                              <w:b/>
                              <w:sz w:val="14"/>
                              <w:szCs w:val="14"/>
                            </w:rPr>
                            <w:t>Bratislava</w:t>
                          </w:r>
                        </w:p>
                        <w:p w:rsidR="00766B17" w:rsidRPr="001C3024" w:rsidRDefault="00766B17" w:rsidP="008809C0">
                          <w:pPr>
                            <w:spacing w:after="0" w:line="360" w:lineRule="auto"/>
                            <w:rPr>
                              <w:rFonts w:ascii="Geomanist Regular" w:hAnsi="Geomanist Regula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155F6" id="Pole tekstowe 7" o:spid="_x0000_s1027" type="#_x0000_t202" style="position:absolute;left:0;text-align:left;margin-left:-7.5pt;margin-top:14.1pt;width:112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" filled="f" stroked="f" strokeweight=".5pt">
              <v:textbox>
                <w:txbxContent>
                  <w:p w:rsidR="00766B17" w:rsidRPr="00055585" w:rsidRDefault="00E758C5" w:rsidP="00055585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>Galvaniho 19</w:t>
                    </w:r>
                  </w:p>
                  <w:p w:rsidR="00766B17" w:rsidRPr="00E758C5" w:rsidRDefault="00E758C5" w:rsidP="00055585">
                    <w:pPr>
                      <w:spacing w:after="0" w:line="360" w:lineRule="auto"/>
                      <w:rPr>
                        <w:rFonts w:ascii="Geomanist Regular" w:hAnsi="Geomanist Regular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Geomanist Regular" w:hAnsi="Geomanist Regular"/>
                        <w:sz w:val="14"/>
                        <w:szCs w:val="14"/>
                      </w:rPr>
                      <w:t xml:space="preserve">821 04 </w:t>
                    </w:r>
                    <w:r>
                      <w:rPr>
                        <w:rFonts w:ascii="Geomanist Regular" w:hAnsi="Geomanist Regular"/>
                        <w:b/>
                        <w:sz w:val="14"/>
                        <w:szCs w:val="14"/>
                      </w:rPr>
                      <w:t>Bratislava</w:t>
                    </w:r>
                  </w:p>
                  <w:p w:rsidR="00766B17" w:rsidRPr="001C3024" w:rsidRDefault="00766B17" w:rsidP="008809C0">
                    <w:pPr>
                      <w:spacing w:after="0" w:line="360" w:lineRule="auto"/>
                      <w:rPr>
                        <w:rFonts w:ascii="Geomanist Regular" w:hAnsi="Geomanist Regular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FD6CA" wp14:editId="751FE0BE">
              <wp:simplePos x="0" y="0"/>
              <wp:positionH relativeFrom="column">
                <wp:posOffset>-94615</wp:posOffset>
              </wp:positionH>
              <wp:positionV relativeFrom="paragraph">
                <wp:posOffset>12478</wp:posOffset>
              </wp:positionV>
              <wp:extent cx="1425039" cy="23749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039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6B17" w:rsidRPr="001C3024" w:rsidRDefault="00766B17">
                          <w:pPr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</w:pPr>
                          <w:r w:rsidRPr="001C3024">
                            <w:rPr>
                              <w:rFonts w:ascii="Geomanist Book" w:hAnsi="Geomanist Book"/>
                              <w:color w:val="00A4E0"/>
                              <w:sz w:val="16"/>
                              <w:szCs w:val="16"/>
                              <w:lang w:val="en-US"/>
                            </w:rPr>
                            <w:t>Asseco Central Europe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D3FD6CA" id="Pole tekstowe 3" o:spid="_x0000_s1028" type="#_x0000_t202" style="position:absolute;left:0;text-align:left;margin-left:-7.45pt;margin-top:1pt;width:112.2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" filled="f" stroked="f" strokeweight=".5pt">
              <v:textbox>
                <w:txbxContent>
                  <w:p w:rsidR="00766B17" w:rsidRPr="001C3024" w:rsidRDefault="00766B17">
                    <w:pPr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</w:pPr>
                    <w:r w:rsidRPr="001C3024">
                      <w:rPr>
                        <w:rFonts w:ascii="Geomanist Book" w:hAnsi="Geomanist Book"/>
                        <w:color w:val="00A4E0"/>
                        <w:sz w:val="16"/>
                        <w:szCs w:val="16"/>
                        <w:lang w:val="en-US"/>
                      </w:rPr>
                      <w:t>Asseco Central Europe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DBF4C" wp14:editId="3BA0C490">
              <wp:simplePos x="0" y="0"/>
              <wp:positionH relativeFrom="column">
                <wp:posOffset>1369060</wp:posOffset>
              </wp:positionH>
              <wp:positionV relativeFrom="paragraph">
                <wp:posOffset>16435</wp:posOffset>
              </wp:positionV>
              <wp:extent cx="1312223" cy="237507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223" cy="2375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6B17" w:rsidRPr="00055585" w:rsidRDefault="00766B17" w:rsidP="008809C0">
                          <w:pPr>
                            <w:rPr>
                              <w:rFonts w:ascii="Geomanist Book" w:hAnsi="Geomanist Book"/>
                              <w:color w:val="00A4E0"/>
                              <w:sz w:val="14"/>
                              <w:szCs w:val="14"/>
                            </w:rPr>
                          </w:pPr>
                          <w:r w:rsidRPr="00055585">
                            <w:rPr>
                              <w:rFonts w:ascii="Geomanist Book" w:hAnsi="Geomanist Book"/>
                              <w:color w:val="00A4E0"/>
                              <w:sz w:val="14"/>
                              <w:szCs w:val="14"/>
                            </w:rPr>
                            <w:t>Tel./Fax: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FDBF4C" id="Pole tekstowe 4" o:spid="_x0000_s1029" type="#_x0000_t202" style="position:absolute;left:0;text-align:left;margin-left:107.8pt;margin-top:1.3pt;width:103.3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" filled="f" stroked="f" strokeweight=".5pt">
              <v:textbox>
                <w:txbxContent>
                  <w:p w:rsidR="00766B17" w:rsidRPr="00055585" w:rsidRDefault="00766B17" w:rsidP="008809C0">
                    <w:pPr>
                      <w:rPr>
                        <w:rFonts w:ascii="Geomanist Book" w:hAnsi="Geomanist Book"/>
                        <w:color w:val="00A4E0"/>
                        <w:sz w:val="14"/>
                        <w:szCs w:val="14"/>
                      </w:rPr>
                    </w:pPr>
                    <w:r w:rsidRPr="00055585">
                      <w:rPr>
                        <w:rFonts w:ascii="Geomanist Book" w:hAnsi="Geomanist Book"/>
                        <w:color w:val="00A4E0"/>
                        <w:sz w:val="14"/>
                        <w:szCs w:val="14"/>
                      </w:rPr>
                      <w:t>Tel./Fax: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C0" w:rsidRDefault="00F1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727"/>
    <w:multiLevelType w:val="hybridMultilevel"/>
    <w:tmpl w:val="0720B894"/>
    <w:lvl w:ilvl="0" w:tplc="89BEA3B0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038"/>
    <w:multiLevelType w:val="hybridMultilevel"/>
    <w:tmpl w:val="1488EC0C"/>
    <w:lvl w:ilvl="0" w:tplc="156E784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B7B"/>
    <w:multiLevelType w:val="hybridMultilevel"/>
    <w:tmpl w:val="9132C9D0"/>
    <w:lvl w:ilvl="0" w:tplc="111237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74C9"/>
    <w:multiLevelType w:val="hybridMultilevel"/>
    <w:tmpl w:val="35F20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CC"/>
    <w:rsid w:val="00000468"/>
    <w:rsid w:val="00001A4A"/>
    <w:rsid w:val="000040F3"/>
    <w:rsid w:val="000060E6"/>
    <w:rsid w:val="00006991"/>
    <w:rsid w:val="00010931"/>
    <w:rsid w:val="00012B63"/>
    <w:rsid w:val="00013BCE"/>
    <w:rsid w:val="00015B1D"/>
    <w:rsid w:val="00017C51"/>
    <w:rsid w:val="0002017D"/>
    <w:rsid w:val="000210D8"/>
    <w:rsid w:val="0002190A"/>
    <w:rsid w:val="000220CE"/>
    <w:rsid w:val="00023EE6"/>
    <w:rsid w:val="0002788F"/>
    <w:rsid w:val="00033119"/>
    <w:rsid w:val="000332EF"/>
    <w:rsid w:val="000379AE"/>
    <w:rsid w:val="00037F8A"/>
    <w:rsid w:val="00044D54"/>
    <w:rsid w:val="0004602D"/>
    <w:rsid w:val="00054A6A"/>
    <w:rsid w:val="00055585"/>
    <w:rsid w:val="00055A31"/>
    <w:rsid w:val="00070FF3"/>
    <w:rsid w:val="00073679"/>
    <w:rsid w:val="000801B8"/>
    <w:rsid w:val="00081EF4"/>
    <w:rsid w:val="00094050"/>
    <w:rsid w:val="000944DA"/>
    <w:rsid w:val="000956B6"/>
    <w:rsid w:val="000A3806"/>
    <w:rsid w:val="000B18D3"/>
    <w:rsid w:val="000B2A0B"/>
    <w:rsid w:val="000B7B81"/>
    <w:rsid w:val="000C0591"/>
    <w:rsid w:val="000C2502"/>
    <w:rsid w:val="000D5D9F"/>
    <w:rsid w:val="000E5707"/>
    <w:rsid w:val="000F0C36"/>
    <w:rsid w:val="000F114E"/>
    <w:rsid w:val="000F1368"/>
    <w:rsid w:val="000F3395"/>
    <w:rsid w:val="000F39FA"/>
    <w:rsid w:val="000F4951"/>
    <w:rsid w:val="000F53DF"/>
    <w:rsid w:val="000F620A"/>
    <w:rsid w:val="000F7DD0"/>
    <w:rsid w:val="00100443"/>
    <w:rsid w:val="00121C01"/>
    <w:rsid w:val="00122912"/>
    <w:rsid w:val="00123F59"/>
    <w:rsid w:val="00130140"/>
    <w:rsid w:val="00145DEA"/>
    <w:rsid w:val="00146796"/>
    <w:rsid w:val="00152D19"/>
    <w:rsid w:val="00156B47"/>
    <w:rsid w:val="001574CD"/>
    <w:rsid w:val="00165134"/>
    <w:rsid w:val="00165C84"/>
    <w:rsid w:val="00166A97"/>
    <w:rsid w:val="0016768C"/>
    <w:rsid w:val="00167A7D"/>
    <w:rsid w:val="00177538"/>
    <w:rsid w:val="001815B2"/>
    <w:rsid w:val="0018287B"/>
    <w:rsid w:val="00184412"/>
    <w:rsid w:val="001857EE"/>
    <w:rsid w:val="0018623F"/>
    <w:rsid w:val="00187EA2"/>
    <w:rsid w:val="00191FF2"/>
    <w:rsid w:val="00197D6B"/>
    <w:rsid w:val="001A0AC0"/>
    <w:rsid w:val="001A36B6"/>
    <w:rsid w:val="001B16DB"/>
    <w:rsid w:val="001B5900"/>
    <w:rsid w:val="001C3024"/>
    <w:rsid w:val="001D1AAF"/>
    <w:rsid w:val="001E0F26"/>
    <w:rsid w:val="001E6470"/>
    <w:rsid w:val="001F1455"/>
    <w:rsid w:val="001F2CF3"/>
    <w:rsid w:val="001F6CED"/>
    <w:rsid w:val="001F721B"/>
    <w:rsid w:val="001F7C6B"/>
    <w:rsid w:val="00202A1F"/>
    <w:rsid w:val="00205751"/>
    <w:rsid w:val="00205B3A"/>
    <w:rsid w:val="00215054"/>
    <w:rsid w:val="00216761"/>
    <w:rsid w:val="0022153E"/>
    <w:rsid w:val="00224E0E"/>
    <w:rsid w:val="00225FCA"/>
    <w:rsid w:val="002261CA"/>
    <w:rsid w:val="00226CA3"/>
    <w:rsid w:val="00230216"/>
    <w:rsid w:val="002302A3"/>
    <w:rsid w:val="0024453B"/>
    <w:rsid w:val="00246025"/>
    <w:rsid w:val="00250597"/>
    <w:rsid w:val="002512A6"/>
    <w:rsid w:val="00251427"/>
    <w:rsid w:val="00251FE0"/>
    <w:rsid w:val="002520A4"/>
    <w:rsid w:val="002545C5"/>
    <w:rsid w:val="002615FB"/>
    <w:rsid w:val="00263AB6"/>
    <w:rsid w:val="0026438A"/>
    <w:rsid w:val="00266067"/>
    <w:rsid w:val="00274C9A"/>
    <w:rsid w:val="002771DE"/>
    <w:rsid w:val="00277434"/>
    <w:rsid w:val="002864DF"/>
    <w:rsid w:val="00286F6B"/>
    <w:rsid w:val="00287D94"/>
    <w:rsid w:val="002912B0"/>
    <w:rsid w:val="002946D4"/>
    <w:rsid w:val="00295AC3"/>
    <w:rsid w:val="00295F55"/>
    <w:rsid w:val="002A5C10"/>
    <w:rsid w:val="002A6240"/>
    <w:rsid w:val="002B0283"/>
    <w:rsid w:val="002B2096"/>
    <w:rsid w:val="002B3F83"/>
    <w:rsid w:val="002B6300"/>
    <w:rsid w:val="002C1168"/>
    <w:rsid w:val="002C5870"/>
    <w:rsid w:val="002C6EBD"/>
    <w:rsid w:val="002C73FD"/>
    <w:rsid w:val="002C764D"/>
    <w:rsid w:val="002D32D2"/>
    <w:rsid w:val="002D33ED"/>
    <w:rsid w:val="002D78AA"/>
    <w:rsid w:val="002E5A04"/>
    <w:rsid w:val="002F64F3"/>
    <w:rsid w:val="00300AB0"/>
    <w:rsid w:val="003031AD"/>
    <w:rsid w:val="00306249"/>
    <w:rsid w:val="0030770E"/>
    <w:rsid w:val="00310528"/>
    <w:rsid w:val="00315446"/>
    <w:rsid w:val="0031649E"/>
    <w:rsid w:val="003213A7"/>
    <w:rsid w:val="003264B5"/>
    <w:rsid w:val="00340309"/>
    <w:rsid w:val="0034486B"/>
    <w:rsid w:val="00346C17"/>
    <w:rsid w:val="00351BF9"/>
    <w:rsid w:val="00360DCB"/>
    <w:rsid w:val="00361C00"/>
    <w:rsid w:val="003622A7"/>
    <w:rsid w:val="003648EC"/>
    <w:rsid w:val="00376863"/>
    <w:rsid w:val="00380E64"/>
    <w:rsid w:val="00385415"/>
    <w:rsid w:val="00387534"/>
    <w:rsid w:val="003A1BED"/>
    <w:rsid w:val="003A1F4D"/>
    <w:rsid w:val="003B0ACC"/>
    <w:rsid w:val="003B1ED4"/>
    <w:rsid w:val="003C0FB5"/>
    <w:rsid w:val="003C24F9"/>
    <w:rsid w:val="003C3036"/>
    <w:rsid w:val="003D2D38"/>
    <w:rsid w:val="003D63F6"/>
    <w:rsid w:val="003E32EE"/>
    <w:rsid w:val="003E7A67"/>
    <w:rsid w:val="003F02C0"/>
    <w:rsid w:val="003F6063"/>
    <w:rsid w:val="00402434"/>
    <w:rsid w:val="00402C37"/>
    <w:rsid w:val="0041354B"/>
    <w:rsid w:val="00414221"/>
    <w:rsid w:val="004336E7"/>
    <w:rsid w:val="00433707"/>
    <w:rsid w:val="00435A08"/>
    <w:rsid w:val="004378FE"/>
    <w:rsid w:val="004421E7"/>
    <w:rsid w:val="004442D6"/>
    <w:rsid w:val="00450FDE"/>
    <w:rsid w:val="004534AC"/>
    <w:rsid w:val="00454354"/>
    <w:rsid w:val="00461DDC"/>
    <w:rsid w:val="00471E4E"/>
    <w:rsid w:val="00472D72"/>
    <w:rsid w:val="0047634D"/>
    <w:rsid w:val="004766AC"/>
    <w:rsid w:val="004806D3"/>
    <w:rsid w:val="004852F6"/>
    <w:rsid w:val="004859B1"/>
    <w:rsid w:val="00490C24"/>
    <w:rsid w:val="00493A4F"/>
    <w:rsid w:val="004966BC"/>
    <w:rsid w:val="004A11AA"/>
    <w:rsid w:val="004A1CEF"/>
    <w:rsid w:val="004A26A4"/>
    <w:rsid w:val="004A2F2A"/>
    <w:rsid w:val="004A61B8"/>
    <w:rsid w:val="004A6848"/>
    <w:rsid w:val="004B0BFC"/>
    <w:rsid w:val="004B5B2C"/>
    <w:rsid w:val="004B6B66"/>
    <w:rsid w:val="004D1696"/>
    <w:rsid w:val="004D32D9"/>
    <w:rsid w:val="004D49B2"/>
    <w:rsid w:val="004D6B0E"/>
    <w:rsid w:val="004E3086"/>
    <w:rsid w:val="004E4085"/>
    <w:rsid w:val="004F1192"/>
    <w:rsid w:val="004F4200"/>
    <w:rsid w:val="00505532"/>
    <w:rsid w:val="00506569"/>
    <w:rsid w:val="00510B1D"/>
    <w:rsid w:val="0051689B"/>
    <w:rsid w:val="005243D2"/>
    <w:rsid w:val="0053064F"/>
    <w:rsid w:val="0053680C"/>
    <w:rsid w:val="0054060D"/>
    <w:rsid w:val="00545527"/>
    <w:rsid w:val="005506A0"/>
    <w:rsid w:val="00551CCF"/>
    <w:rsid w:val="00553B39"/>
    <w:rsid w:val="00554E11"/>
    <w:rsid w:val="00556F58"/>
    <w:rsid w:val="00567FED"/>
    <w:rsid w:val="005708E5"/>
    <w:rsid w:val="00571811"/>
    <w:rsid w:val="00573180"/>
    <w:rsid w:val="00583A94"/>
    <w:rsid w:val="005916F8"/>
    <w:rsid w:val="005944E8"/>
    <w:rsid w:val="00594EA3"/>
    <w:rsid w:val="005A10F7"/>
    <w:rsid w:val="005A3A4A"/>
    <w:rsid w:val="005A7D23"/>
    <w:rsid w:val="005B2099"/>
    <w:rsid w:val="005B31C7"/>
    <w:rsid w:val="005B4C04"/>
    <w:rsid w:val="005B7C4E"/>
    <w:rsid w:val="005C32F8"/>
    <w:rsid w:val="005D064F"/>
    <w:rsid w:val="005D0F4B"/>
    <w:rsid w:val="005D11EE"/>
    <w:rsid w:val="005D14D8"/>
    <w:rsid w:val="005D6BAB"/>
    <w:rsid w:val="005E280A"/>
    <w:rsid w:val="005E41D3"/>
    <w:rsid w:val="005F16C7"/>
    <w:rsid w:val="005F268D"/>
    <w:rsid w:val="005F4B72"/>
    <w:rsid w:val="00602754"/>
    <w:rsid w:val="00605EF9"/>
    <w:rsid w:val="00607CFC"/>
    <w:rsid w:val="006136F3"/>
    <w:rsid w:val="00615237"/>
    <w:rsid w:val="00616BD4"/>
    <w:rsid w:val="00621702"/>
    <w:rsid w:val="00633145"/>
    <w:rsid w:val="00640C1F"/>
    <w:rsid w:val="00642524"/>
    <w:rsid w:val="00654455"/>
    <w:rsid w:val="00655957"/>
    <w:rsid w:val="00656932"/>
    <w:rsid w:val="00660130"/>
    <w:rsid w:val="006614D4"/>
    <w:rsid w:val="00661B7E"/>
    <w:rsid w:val="00664D63"/>
    <w:rsid w:val="006738FE"/>
    <w:rsid w:val="00673CDB"/>
    <w:rsid w:val="0067693F"/>
    <w:rsid w:val="00683069"/>
    <w:rsid w:val="006838EB"/>
    <w:rsid w:val="00684D5E"/>
    <w:rsid w:val="0068603C"/>
    <w:rsid w:val="00692504"/>
    <w:rsid w:val="00692BA5"/>
    <w:rsid w:val="00695D87"/>
    <w:rsid w:val="00696FA7"/>
    <w:rsid w:val="006975C9"/>
    <w:rsid w:val="006A3D38"/>
    <w:rsid w:val="006A3DCE"/>
    <w:rsid w:val="006A63E6"/>
    <w:rsid w:val="006B6941"/>
    <w:rsid w:val="006B7EBB"/>
    <w:rsid w:val="006C1B5A"/>
    <w:rsid w:val="006C2759"/>
    <w:rsid w:val="006C6E28"/>
    <w:rsid w:val="006D3A4C"/>
    <w:rsid w:val="006D4E9C"/>
    <w:rsid w:val="006E0F00"/>
    <w:rsid w:val="006E0FE1"/>
    <w:rsid w:val="006E66E1"/>
    <w:rsid w:val="006E7B2F"/>
    <w:rsid w:val="006F293F"/>
    <w:rsid w:val="006F29AB"/>
    <w:rsid w:val="00700E96"/>
    <w:rsid w:val="00701FAE"/>
    <w:rsid w:val="0071107C"/>
    <w:rsid w:val="00712CFC"/>
    <w:rsid w:val="00720597"/>
    <w:rsid w:val="007229EC"/>
    <w:rsid w:val="007275E9"/>
    <w:rsid w:val="00731418"/>
    <w:rsid w:val="00734B0C"/>
    <w:rsid w:val="00742989"/>
    <w:rsid w:val="0075025D"/>
    <w:rsid w:val="00753D6C"/>
    <w:rsid w:val="00754089"/>
    <w:rsid w:val="00754532"/>
    <w:rsid w:val="007577A4"/>
    <w:rsid w:val="00766B17"/>
    <w:rsid w:val="0077044E"/>
    <w:rsid w:val="007707F8"/>
    <w:rsid w:val="0077408A"/>
    <w:rsid w:val="0077456F"/>
    <w:rsid w:val="00775EA8"/>
    <w:rsid w:val="0078031B"/>
    <w:rsid w:val="00786D52"/>
    <w:rsid w:val="0078702D"/>
    <w:rsid w:val="007871E7"/>
    <w:rsid w:val="00792EC7"/>
    <w:rsid w:val="00793CD5"/>
    <w:rsid w:val="0079551E"/>
    <w:rsid w:val="007965B0"/>
    <w:rsid w:val="007A4BA7"/>
    <w:rsid w:val="007A65B3"/>
    <w:rsid w:val="007B16A7"/>
    <w:rsid w:val="007B426C"/>
    <w:rsid w:val="007B5DF7"/>
    <w:rsid w:val="007B6797"/>
    <w:rsid w:val="007C2725"/>
    <w:rsid w:val="007D45DE"/>
    <w:rsid w:val="007D63E3"/>
    <w:rsid w:val="007E068D"/>
    <w:rsid w:val="007E11CB"/>
    <w:rsid w:val="007E2453"/>
    <w:rsid w:val="007E4427"/>
    <w:rsid w:val="007E5629"/>
    <w:rsid w:val="007F0390"/>
    <w:rsid w:val="007F2213"/>
    <w:rsid w:val="007F48D9"/>
    <w:rsid w:val="007F6C12"/>
    <w:rsid w:val="00801742"/>
    <w:rsid w:val="00801A3E"/>
    <w:rsid w:val="00803EBD"/>
    <w:rsid w:val="00807A47"/>
    <w:rsid w:val="008105DB"/>
    <w:rsid w:val="0081321B"/>
    <w:rsid w:val="0081729C"/>
    <w:rsid w:val="00823ECB"/>
    <w:rsid w:val="00831F3A"/>
    <w:rsid w:val="00834830"/>
    <w:rsid w:val="008425CD"/>
    <w:rsid w:val="00842F74"/>
    <w:rsid w:val="008515F6"/>
    <w:rsid w:val="008522E0"/>
    <w:rsid w:val="00855559"/>
    <w:rsid w:val="0086382F"/>
    <w:rsid w:val="008715D5"/>
    <w:rsid w:val="00872D62"/>
    <w:rsid w:val="00874D57"/>
    <w:rsid w:val="008758C5"/>
    <w:rsid w:val="00877A2F"/>
    <w:rsid w:val="008809C0"/>
    <w:rsid w:val="00887EA3"/>
    <w:rsid w:val="00892049"/>
    <w:rsid w:val="00894A44"/>
    <w:rsid w:val="008A01DC"/>
    <w:rsid w:val="008A0C58"/>
    <w:rsid w:val="008A283B"/>
    <w:rsid w:val="008A6A27"/>
    <w:rsid w:val="008B0334"/>
    <w:rsid w:val="008B158E"/>
    <w:rsid w:val="008B3F1B"/>
    <w:rsid w:val="008B7E29"/>
    <w:rsid w:val="008C0EAD"/>
    <w:rsid w:val="008C4791"/>
    <w:rsid w:val="008C4AA2"/>
    <w:rsid w:val="008D4FA5"/>
    <w:rsid w:val="008D78CD"/>
    <w:rsid w:val="008D7CC0"/>
    <w:rsid w:val="008E0981"/>
    <w:rsid w:val="008E6D86"/>
    <w:rsid w:val="008F4F56"/>
    <w:rsid w:val="008F5BB7"/>
    <w:rsid w:val="0090041B"/>
    <w:rsid w:val="00900468"/>
    <w:rsid w:val="00903667"/>
    <w:rsid w:val="00912C93"/>
    <w:rsid w:val="00914348"/>
    <w:rsid w:val="009152CE"/>
    <w:rsid w:val="00916B35"/>
    <w:rsid w:val="00922CC9"/>
    <w:rsid w:val="009231B0"/>
    <w:rsid w:val="00925EB1"/>
    <w:rsid w:val="00926B15"/>
    <w:rsid w:val="00935E77"/>
    <w:rsid w:val="009439BB"/>
    <w:rsid w:val="00953770"/>
    <w:rsid w:val="009553BB"/>
    <w:rsid w:val="00963E67"/>
    <w:rsid w:val="00964BD6"/>
    <w:rsid w:val="00964DDF"/>
    <w:rsid w:val="00966143"/>
    <w:rsid w:val="009672F9"/>
    <w:rsid w:val="00973371"/>
    <w:rsid w:val="00973EDA"/>
    <w:rsid w:val="00974B21"/>
    <w:rsid w:val="0097764F"/>
    <w:rsid w:val="00977E22"/>
    <w:rsid w:val="00980131"/>
    <w:rsid w:val="009826EE"/>
    <w:rsid w:val="0098714C"/>
    <w:rsid w:val="009973E9"/>
    <w:rsid w:val="009A3AC5"/>
    <w:rsid w:val="009A4BD6"/>
    <w:rsid w:val="009A6EB4"/>
    <w:rsid w:val="009A7A6D"/>
    <w:rsid w:val="009B3A99"/>
    <w:rsid w:val="009C4F94"/>
    <w:rsid w:val="009C66FB"/>
    <w:rsid w:val="009C68A8"/>
    <w:rsid w:val="009D1541"/>
    <w:rsid w:val="009D5967"/>
    <w:rsid w:val="009D757B"/>
    <w:rsid w:val="009E6B78"/>
    <w:rsid w:val="009F0004"/>
    <w:rsid w:val="009F04A0"/>
    <w:rsid w:val="00A1050A"/>
    <w:rsid w:val="00A13168"/>
    <w:rsid w:val="00A134DA"/>
    <w:rsid w:val="00A14666"/>
    <w:rsid w:val="00A16065"/>
    <w:rsid w:val="00A230AA"/>
    <w:rsid w:val="00A23159"/>
    <w:rsid w:val="00A243DB"/>
    <w:rsid w:val="00A24713"/>
    <w:rsid w:val="00A2572F"/>
    <w:rsid w:val="00A27E68"/>
    <w:rsid w:val="00A30079"/>
    <w:rsid w:val="00A32F99"/>
    <w:rsid w:val="00A331DE"/>
    <w:rsid w:val="00A45751"/>
    <w:rsid w:val="00A53BD7"/>
    <w:rsid w:val="00A54695"/>
    <w:rsid w:val="00A608FF"/>
    <w:rsid w:val="00A60B00"/>
    <w:rsid w:val="00A625F1"/>
    <w:rsid w:val="00A6293B"/>
    <w:rsid w:val="00A63D2E"/>
    <w:rsid w:val="00A64F1C"/>
    <w:rsid w:val="00A83939"/>
    <w:rsid w:val="00A958E3"/>
    <w:rsid w:val="00AA7383"/>
    <w:rsid w:val="00AB7FC9"/>
    <w:rsid w:val="00AD3DFC"/>
    <w:rsid w:val="00AD4F92"/>
    <w:rsid w:val="00AD5EDC"/>
    <w:rsid w:val="00AD7876"/>
    <w:rsid w:val="00AE07C5"/>
    <w:rsid w:val="00AE0FFE"/>
    <w:rsid w:val="00AE37A1"/>
    <w:rsid w:val="00AE5497"/>
    <w:rsid w:val="00AF2ABC"/>
    <w:rsid w:val="00AF38FF"/>
    <w:rsid w:val="00AF4BAB"/>
    <w:rsid w:val="00AF76DA"/>
    <w:rsid w:val="00B131B9"/>
    <w:rsid w:val="00B14188"/>
    <w:rsid w:val="00B34565"/>
    <w:rsid w:val="00B42231"/>
    <w:rsid w:val="00B42929"/>
    <w:rsid w:val="00B45C17"/>
    <w:rsid w:val="00B52E95"/>
    <w:rsid w:val="00B52FFF"/>
    <w:rsid w:val="00B54C1A"/>
    <w:rsid w:val="00B67BAE"/>
    <w:rsid w:val="00B74215"/>
    <w:rsid w:val="00B82BD5"/>
    <w:rsid w:val="00B86E09"/>
    <w:rsid w:val="00B91570"/>
    <w:rsid w:val="00B933CD"/>
    <w:rsid w:val="00BA1DA5"/>
    <w:rsid w:val="00BA2069"/>
    <w:rsid w:val="00BA4BD4"/>
    <w:rsid w:val="00BA5E2C"/>
    <w:rsid w:val="00BA7A71"/>
    <w:rsid w:val="00BB4993"/>
    <w:rsid w:val="00BB5B22"/>
    <w:rsid w:val="00BB73AB"/>
    <w:rsid w:val="00BC088A"/>
    <w:rsid w:val="00BC19E6"/>
    <w:rsid w:val="00BD068F"/>
    <w:rsid w:val="00BD7D1F"/>
    <w:rsid w:val="00BE003A"/>
    <w:rsid w:val="00BE2E5D"/>
    <w:rsid w:val="00BE631F"/>
    <w:rsid w:val="00BF0F9A"/>
    <w:rsid w:val="00BF598C"/>
    <w:rsid w:val="00C038FA"/>
    <w:rsid w:val="00C06F6A"/>
    <w:rsid w:val="00C079A1"/>
    <w:rsid w:val="00C214F1"/>
    <w:rsid w:val="00C23B85"/>
    <w:rsid w:val="00C257BB"/>
    <w:rsid w:val="00C25BAE"/>
    <w:rsid w:val="00C2756D"/>
    <w:rsid w:val="00C32A00"/>
    <w:rsid w:val="00C42B61"/>
    <w:rsid w:val="00C448A7"/>
    <w:rsid w:val="00C54F3F"/>
    <w:rsid w:val="00C55845"/>
    <w:rsid w:val="00C609E1"/>
    <w:rsid w:val="00C6323E"/>
    <w:rsid w:val="00C66F68"/>
    <w:rsid w:val="00C70EE0"/>
    <w:rsid w:val="00C732A7"/>
    <w:rsid w:val="00C75937"/>
    <w:rsid w:val="00C75A0E"/>
    <w:rsid w:val="00C77676"/>
    <w:rsid w:val="00C8184F"/>
    <w:rsid w:val="00C950C5"/>
    <w:rsid w:val="00C96C41"/>
    <w:rsid w:val="00CA16A9"/>
    <w:rsid w:val="00CA3DD8"/>
    <w:rsid w:val="00CA5864"/>
    <w:rsid w:val="00CB4508"/>
    <w:rsid w:val="00CC2EF2"/>
    <w:rsid w:val="00CC4F34"/>
    <w:rsid w:val="00CD00A3"/>
    <w:rsid w:val="00CD2B04"/>
    <w:rsid w:val="00CD4562"/>
    <w:rsid w:val="00CE22D0"/>
    <w:rsid w:val="00CE3F30"/>
    <w:rsid w:val="00CE428A"/>
    <w:rsid w:val="00CE5265"/>
    <w:rsid w:val="00CE7D19"/>
    <w:rsid w:val="00CF0D10"/>
    <w:rsid w:val="00CF1860"/>
    <w:rsid w:val="00CF2538"/>
    <w:rsid w:val="00CF29DD"/>
    <w:rsid w:val="00D00345"/>
    <w:rsid w:val="00D00F51"/>
    <w:rsid w:val="00D10D11"/>
    <w:rsid w:val="00D110B9"/>
    <w:rsid w:val="00D264D7"/>
    <w:rsid w:val="00D26C95"/>
    <w:rsid w:val="00D3016A"/>
    <w:rsid w:val="00D304DD"/>
    <w:rsid w:val="00D36DF2"/>
    <w:rsid w:val="00D46CCA"/>
    <w:rsid w:val="00D50107"/>
    <w:rsid w:val="00D60FF4"/>
    <w:rsid w:val="00D62841"/>
    <w:rsid w:val="00D63097"/>
    <w:rsid w:val="00D63D98"/>
    <w:rsid w:val="00D671F9"/>
    <w:rsid w:val="00D673A7"/>
    <w:rsid w:val="00D67453"/>
    <w:rsid w:val="00D70B70"/>
    <w:rsid w:val="00D72562"/>
    <w:rsid w:val="00D74B5C"/>
    <w:rsid w:val="00D75383"/>
    <w:rsid w:val="00D75BF3"/>
    <w:rsid w:val="00D80333"/>
    <w:rsid w:val="00D87959"/>
    <w:rsid w:val="00D92D4C"/>
    <w:rsid w:val="00D9560A"/>
    <w:rsid w:val="00DA133B"/>
    <w:rsid w:val="00DA5600"/>
    <w:rsid w:val="00DA6D98"/>
    <w:rsid w:val="00DB104E"/>
    <w:rsid w:val="00DB4C2E"/>
    <w:rsid w:val="00DB6D93"/>
    <w:rsid w:val="00DC436F"/>
    <w:rsid w:val="00DC52EA"/>
    <w:rsid w:val="00DC7FD7"/>
    <w:rsid w:val="00DD6312"/>
    <w:rsid w:val="00DD68AF"/>
    <w:rsid w:val="00DE0E8A"/>
    <w:rsid w:val="00DE27B4"/>
    <w:rsid w:val="00DE2C11"/>
    <w:rsid w:val="00DE5BC1"/>
    <w:rsid w:val="00DE6F56"/>
    <w:rsid w:val="00DE7DF9"/>
    <w:rsid w:val="00DF7EB0"/>
    <w:rsid w:val="00E01DB9"/>
    <w:rsid w:val="00E049A6"/>
    <w:rsid w:val="00E12A04"/>
    <w:rsid w:val="00E1330D"/>
    <w:rsid w:val="00E16D97"/>
    <w:rsid w:val="00E20AAE"/>
    <w:rsid w:val="00E272BF"/>
    <w:rsid w:val="00E35411"/>
    <w:rsid w:val="00E36D16"/>
    <w:rsid w:val="00E371F8"/>
    <w:rsid w:val="00E3797E"/>
    <w:rsid w:val="00E45B42"/>
    <w:rsid w:val="00E507B0"/>
    <w:rsid w:val="00E57D78"/>
    <w:rsid w:val="00E616AD"/>
    <w:rsid w:val="00E64311"/>
    <w:rsid w:val="00E65B18"/>
    <w:rsid w:val="00E722F7"/>
    <w:rsid w:val="00E725BB"/>
    <w:rsid w:val="00E74AD4"/>
    <w:rsid w:val="00E758C5"/>
    <w:rsid w:val="00E766DD"/>
    <w:rsid w:val="00E8150D"/>
    <w:rsid w:val="00E82A40"/>
    <w:rsid w:val="00E83BB8"/>
    <w:rsid w:val="00E84159"/>
    <w:rsid w:val="00E86E54"/>
    <w:rsid w:val="00E87E13"/>
    <w:rsid w:val="00E90C62"/>
    <w:rsid w:val="00E92800"/>
    <w:rsid w:val="00E944ED"/>
    <w:rsid w:val="00EA1185"/>
    <w:rsid w:val="00EA1A7C"/>
    <w:rsid w:val="00EA40F6"/>
    <w:rsid w:val="00EA72B8"/>
    <w:rsid w:val="00EB7F0A"/>
    <w:rsid w:val="00EC1826"/>
    <w:rsid w:val="00EC19EE"/>
    <w:rsid w:val="00EC2B2B"/>
    <w:rsid w:val="00EC30F0"/>
    <w:rsid w:val="00EC3F5E"/>
    <w:rsid w:val="00EC6968"/>
    <w:rsid w:val="00ED29F6"/>
    <w:rsid w:val="00ED3047"/>
    <w:rsid w:val="00EE0640"/>
    <w:rsid w:val="00EE3356"/>
    <w:rsid w:val="00EE5118"/>
    <w:rsid w:val="00EE6E37"/>
    <w:rsid w:val="00EE73AC"/>
    <w:rsid w:val="00EF22CA"/>
    <w:rsid w:val="00F018C8"/>
    <w:rsid w:val="00F07D88"/>
    <w:rsid w:val="00F11841"/>
    <w:rsid w:val="00F165C0"/>
    <w:rsid w:val="00F23480"/>
    <w:rsid w:val="00F238EF"/>
    <w:rsid w:val="00F2458A"/>
    <w:rsid w:val="00F24E67"/>
    <w:rsid w:val="00F27BE7"/>
    <w:rsid w:val="00F33587"/>
    <w:rsid w:val="00F410FE"/>
    <w:rsid w:val="00F50743"/>
    <w:rsid w:val="00F51481"/>
    <w:rsid w:val="00F61338"/>
    <w:rsid w:val="00F62045"/>
    <w:rsid w:val="00F63E30"/>
    <w:rsid w:val="00F81297"/>
    <w:rsid w:val="00F82240"/>
    <w:rsid w:val="00F82DDD"/>
    <w:rsid w:val="00F93265"/>
    <w:rsid w:val="00FA7E00"/>
    <w:rsid w:val="00FB0AC0"/>
    <w:rsid w:val="00FB4A03"/>
    <w:rsid w:val="00FB7AA8"/>
    <w:rsid w:val="00FC2073"/>
    <w:rsid w:val="00FD11B2"/>
    <w:rsid w:val="00FD3BB2"/>
    <w:rsid w:val="00FD4AD2"/>
    <w:rsid w:val="00FE50B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BA69"/>
  <w15:chartTrackingRefBased/>
  <w15:docId w15:val="{D597DFAD-3A5B-46E6-A386-D4007101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D2"/>
    <w:pPr>
      <w:jc w:val="both"/>
    </w:pPr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DEA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00A4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DEA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00A4E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F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CC"/>
  </w:style>
  <w:style w:type="paragraph" w:styleId="Footer">
    <w:name w:val="footer"/>
    <w:basedOn w:val="Normal"/>
    <w:link w:val="FooterChar"/>
    <w:uiPriority w:val="99"/>
    <w:unhideWhenUsed/>
    <w:rsid w:val="003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CC"/>
  </w:style>
  <w:style w:type="paragraph" w:styleId="Title">
    <w:name w:val="Title"/>
    <w:basedOn w:val="Normal"/>
    <w:next w:val="Normal"/>
    <w:link w:val="TitleChar"/>
    <w:uiPriority w:val="10"/>
    <w:qFormat/>
    <w:rsid w:val="005D6BAB"/>
    <w:pPr>
      <w:spacing w:before="1200" w:after="360" w:line="228" w:lineRule="auto"/>
      <w:contextualSpacing/>
      <w:jc w:val="left"/>
    </w:pPr>
    <w:rPr>
      <w:rFonts w:eastAsiaTheme="majorEastAsia" w:cstheme="majorBidi"/>
      <w:color w:val="00A4E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BAB"/>
    <w:rPr>
      <w:rFonts w:eastAsiaTheme="majorEastAsia" w:cstheme="majorBidi"/>
      <w:color w:val="00A4E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5DEA"/>
    <w:rPr>
      <w:rFonts w:asciiTheme="majorHAnsi" w:eastAsiaTheme="majorEastAsia" w:hAnsiTheme="majorHAnsi" w:cstheme="majorBidi"/>
      <w:color w:val="00A4E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DEA"/>
    <w:rPr>
      <w:rFonts w:asciiTheme="majorHAnsi" w:eastAsiaTheme="majorEastAsia" w:hAnsiTheme="majorHAnsi" w:cstheme="majorBidi"/>
      <w:color w:val="00A4E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DEA"/>
    <w:pPr>
      <w:numPr>
        <w:ilvl w:val="1"/>
      </w:numPr>
      <w:jc w:val="left"/>
    </w:pPr>
    <w:rPr>
      <w:rFonts w:eastAsiaTheme="minorEastAsi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DEA"/>
    <w:rPr>
      <w:rFonts w:eastAsiaTheme="minorEastAsia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145DEA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145D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5DEA"/>
    <w:rPr>
      <w:i/>
      <w:iCs/>
      <w:color w:val="00A4E0"/>
    </w:rPr>
  </w:style>
  <w:style w:type="character" w:styleId="Strong">
    <w:name w:val="Strong"/>
    <w:basedOn w:val="DefaultParagraphFont"/>
    <w:uiPriority w:val="22"/>
    <w:qFormat/>
    <w:rsid w:val="00145D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5DEA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5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D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A4E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DEA"/>
    <w:rPr>
      <w:i/>
      <w:iCs/>
      <w:color w:val="00A4E0"/>
    </w:rPr>
  </w:style>
  <w:style w:type="character" w:styleId="SubtleReference">
    <w:name w:val="Subtle Reference"/>
    <w:basedOn w:val="DefaultParagraphFont"/>
    <w:uiPriority w:val="31"/>
    <w:qFormat/>
    <w:rsid w:val="00145DEA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145DEA"/>
    <w:rPr>
      <w:b/>
      <w:bCs/>
      <w:smallCaps/>
      <w:color w:val="00A4E0"/>
      <w:spacing w:val="5"/>
    </w:rPr>
  </w:style>
  <w:style w:type="character" w:styleId="BookTitle">
    <w:name w:val="Book Title"/>
    <w:basedOn w:val="DefaultParagraphFont"/>
    <w:uiPriority w:val="33"/>
    <w:qFormat/>
    <w:rsid w:val="00145DE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table" w:styleId="TableGrid">
    <w:name w:val="Table Grid"/>
    <w:basedOn w:val="TableNormal"/>
    <w:uiPriority w:val="39"/>
    <w:rsid w:val="005D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2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0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7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68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68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68"/>
    <w:rPr>
      <w:rFonts w:ascii="Segoe UI" w:hAnsi="Segoe UI" w:cs="Segoe UI"/>
      <w:sz w:val="18"/>
      <w:szCs w:val="18"/>
      <w:lang w:val="cs-CZ"/>
    </w:rPr>
  </w:style>
  <w:style w:type="paragraph" w:styleId="NormalWeb">
    <w:name w:val="Normal (Web)"/>
    <w:basedOn w:val="Normal"/>
    <w:uiPriority w:val="99"/>
    <w:unhideWhenUsed/>
    <w:rsid w:val="00573180"/>
    <w:pPr>
      <w:spacing w:before="180" w:after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al"/>
    <w:rsid w:val="00573180"/>
    <w:pPr>
      <w:spacing w:before="180" w:after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">
    <w:name w:val="bodytext"/>
    <w:basedOn w:val="Normal"/>
    <w:rsid w:val="00DE27B4"/>
    <w:pPr>
      <w:spacing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C54F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rsid w:val="00C54F3F"/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  <w:style w:type="paragraph" w:styleId="Caption">
    <w:name w:val="caption"/>
    <w:aliases w:val="Beschriftung Abbildung"/>
    <w:basedOn w:val="Normal"/>
    <w:next w:val="Normal"/>
    <w:unhideWhenUsed/>
    <w:qFormat/>
    <w:rsid w:val="00731418"/>
    <w:pPr>
      <w:tabs>
        <w:tab w:val="right" w:pos="9638"/>
      </w:tabs>
      <w:spacing w:before="160" w:after="400" w:line="240" w:lineRule="auto"/>
      <w:jc w:val="left"/>
    </w:pPr>
    <w:rPr>
      <w:rFonts w:ascii="Calibri" w:eastAsia="Times New Roman" w:hAnsi="Calibri" w:cs="Arial"/>
      <w:i/>
      <w:color w:val="00A4E0"/>
      <w:szCs w:val="24"/>
      <w:lang w:val="de-DE" w:eastAsia="de-DE"/>
    </w:rPr>
  </w:style>
  <w:style w:type="paragraph" w:styleId="BodyText0">
    <w:name w:val="Body Text"/>
    <w:basedOn w:val="Normal"/>
    <w:link w:val="BodyTextChar"/>
    <w:rsid w:val="00731418"/>
    <w:pPr>
      <w:keepLines/>
      <w:spacing w:before="100" w:beforeAutospacing="1" w:after="100" w:afterAutospacing="1" w:line="240" w:lineRule="auto"/>
    </w:pPr>
    <w:rPr>
      <w:rFonts w:ascii="Calibri" w:eastAsia="Times New Roman" w:hAnsi="Calibri" w:cs="Sendnya"/>
      <w:lang w:val="de-DE" w:eastAsia="de-DE"/>
    </w:rPr>
  </w:style>
  <w:style w:type="character" w:customStyle="1" w:styleId="BodyTextChar">
    <w:name w:val="Body Text Char"/>
    <w:basedOn w:val="DefaultParagraphFont"/>
    <w:link w:val="BodyText0"/>
    <w:rsid w:val="00731418"/>
    <w:rPr>
      <w:rFonts w:ascii="Calibri" w:eastAsia="Times New Roman" w:hAnsi="Calibri" w:cs="Sendnya"/>
      <w:lang w:val="de-DE" w:eastAsia="de-DE"/>
    </w:rPr>
  </w:style>
  <w:style w:type="paragraph" w:customStyle="1" w:styleId="Nadpiszvraznn4">
    <w:name w:val="Nadpis zvýrazněný 4"/>
    <w:basedOn w:val="Normal"/>
    <w:next w:val="Normal"/>
    <w:rsid w:val="004B5B2C"/>
    <w:pPr>
      <w:spacing w:before="60" w:after="120" w:line="240" w:lineRule="auto"/>
      <w:jc w:val="left"/>
    </w:pPr>
    <w:rPr>
      <w:rFonts w:ascii="Verdana" w:eastAsia="Times New Roman" w:hAnsi="Verdana" w:cs="Times New Roman"/>
      <w:b/>
      <w:sz w:val="20"/>
      <w:szCs w:val="24"/>
      <w:lang w:eastAsia="cs-CZ"/>
    </w:rPr>
  </w:style>
  <w:style w:type="paragraph" w:styleId="NoSpacing">
    <w:name w:val="No Spacing"/>
    <w:uiPriority w:val="1"/>
    <w:qFormat/>
    <w:rsid w:val="000A3806"/>
    <w:pPr>
      <w:spacing w:after="0" w:line="240" w:lineRule="auto"/>
    </w:pPr>
    <w:rPr>
      <w:lang w:val="sk-SK"/>
    </w:rPr>
  </w:style>
  <w:style w:type="paragraph" w:styleId="Revision">
    <w:name w:val="Revision"/>
    <w:hidden/>
    <w:uiPriority w:val="99"/>
    <w:semiHidden/>
    <w:rsid w:val="00E507B0"/>
    <w:pPr>
      <w:spacing w:after="0" w:line="240" w:lineRule="auto"/>
    </w:pPr>
    <w:rPr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453B"/>
    <w:pPr>
      <w:spacing w:after="0" w:line="240" w:lineRule="auto"/>
      <w:jc w:val="left"/>
    </w:pPr>
    <w:rPr>
      <w:rFonts w:ascii="Calibri" w:hAnsi="Calibri" w:cs="Calibri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53B"/>
    <w:rPr>
      <w:rFonts w:ascii="Calibri" w:hAnsi="Calibri" w:cs="Calibri"/>
      <w:lang w:val="sk-SK"/>
    </w:rPr>
  </w:style>
  <w:style w:type="character" w:customStyle="1" w:styleId="less-read">
    <w:name w:val="less-read"/>
    <w:basedOn w:val="DefaultParagraphFont"/>
    <w:rsid w:val="003648EC"/>
  </w:style>
  <w:style w:type="paragraph" w:customStyle="1" w:styleId="paragraph">
    <w:name w:val="paragraph"/>
    <w:basedOn w:val="Normal"/>
    <w:rsid w:val="00602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DefaultParagraphFont"/>
    <w:rsid w:val="00602754"/>
  </w:style>
  <w:style w:type="character" w:customStyle="1" w:styleId="eop">
    <w:name w:val="eop"/>
    <w:basedOn w:val="DefaultParagraphFont"/>
    <w:rsid w:val="0060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9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6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8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9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669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.asseco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psteerinasseco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rRHBGANIWX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a.vaculova@asseco-ce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B6C5DA32F7F4C9D15A4B01777B998" ma:contentTypeVersion="4" ma:contentTypeDescription="Create a new document." ma:contentTypeScope="" ma:versionID="fc7f1834ed431f5108dc95076503d069">
  <xsd:schema xmlns:xsd="http://www.w3.org/2001/XMLSchema" xmlns:xs="http://www.w3.org/2001/XMLSchema" xmlns:p="http://schemas.microsoft.com/office/2006/metadata/properties" xmlns:ns2="2035f84d-8eef-4847-b2cf-b8a8fc6612e1" xmlns:ns3="ade38a7b-018d-47db-a111-b082279dca86" targetNamespace="http://schemas.microsoft.com/office/2006/metadata/properties" ma:root="true" ma:fieldsID="a5d0f7a410e7b4fe1a5348a132c02359" ns2:_="" ns3:_="">
    <xsd:import namespace="2035f84d-8eef-4847-b2cf-b8a8fc6612e1"/>
    <xsd:import namespace="ade38a7b-018d-47db-a111-b082279dc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f84d-8eef-4847-b2cf-b8a8fc66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8a7b-018d-47db-a111-b082279dc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F09C-3933-4582-9CC3-C27D79638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884E2-2CE2-4996-BE7D-74DE4B4B0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5f84d-8eef-4847-b2cf-b8a8fc6612e1"/>
    <ds:schemaRef ds:uri="ade38a7b-018d-47db-a111-b082279dc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1875E-D176-439E-99BB-F8E650BB36F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655DAF-8845-47C7-A01B-14DEBD35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Zerko</dc:creator>
  <cp:keywords/>
  <dc:description/>
  <cp:lastModifiedBy>LEXMANOVÁ Alena</cp:lastModifiedBy>
  <cp:revision>14</cp:revision>
  <cp:lastPrinted>2023-01-16T12:04:00Z</cp:lastPrinted>
  <dcterms:created xsi:type="dcterms:W3CDTF">2023-01-18T08:19:00Z</dcterms:created>
  <dcterms:modified xsi:type="dcterms:W3CDTF">2023-01-19T08:51:00Z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0x0101002D0B6C5DA32F7F4C9D15A4B01777B998</vt:lpwstr>
  </property>
</Properties>
</file>